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w:t>
      </w:r>
      <w:proofErr w:type="gramStart"/>
      <w:r w:rsidRPr="0093150B">
        <w:t>maintainability</w:t>
      </w:r>
      <w:proofErr w:type="gramEnd"/>
      <w:r w:rsidRPr="0093150B">
        <w:t xml:space="preserve"> and performance. </w:t>
      </w:r>
    </w:p>
    <w:p w14:paraId="20DF99E2" w14:textId="77777777" w:rsidR="00FE5660" w:rsidRPr="0093150B" w:rsidRDefault="00FE5660" w:rsidP="00FE5660">
      <w:r w:rsidRPr="0093150B">
        <w:t xml:space="preserve">By adhering to these guidelines, we can ensure that protocols have a consistent look, and thereby increase maintainability and readability. The guidelines also increase reusability, </w:t>
      </w:r>
      <w:proofErr w:type="gramStart"/>
      <w:r w:rsidRPr="0093150B">
        <w:t>stability</w:t>
      </w:r>
      <w:proofErr w:type="gramEnd"/>
      <w:r w:rsidRPr="0093150B">
        <w:t xml:space="preserve">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04A9885F" w:rsidR="00FE5660" w:rsidRPr="00567E7B" w:rsidRDefault="00895126" w:rsidP="00D03282">
            <w:pPr>
              <w:jc w:val="left"/>
            </w:pPr>
            <w:r w:rsidRPr="00895126">
              <w:t>SLC SDF Serial Response Matching</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3E04D611" w:rsidR="00FE5660" w:rsidRPr="000F1C01" w:rsidRDefault="00957E20" w:rsidP="00D03282">
            <w:pPr>
              <w:jc w:val="left"/>
            </w:pPr>
            <w:r>
              <w:t>1.0.0.</w:t>
            </w:r>
            <w:r w:rsidR="00895126">
              <w:t>3</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240F9C19" w:rsidR="00FE5660" w:rsidRPr="000F1C01" w:rsidRDefault="00A04871" w:rsidP="00D03282">
            <w:pPr>
              <w:jc w:val="left"/>
            </w:pPr>
            <w:r>
              <w:t>2</w:t>
            </w:r>
            <w:r w:rsidR="00895126">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2F7FB3D3" w:rsidR="00FE5660" w:rsidRPr="000F1C01" w:rsidRDefault="00895126" w:rsidP="00D03282">
            <w:pPr>
              <w:jc w:val="left"/>
            </w:pPr>
            <w:r>
              <w:t>Example Driver</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w:t>
            </w:r>
            <w:proofErr w:type="gramStart"/>
            <w:r w:rsidRPr="0093150B">
              <w:t>is</w:t>
            </w:r>
            <w:proofErr w:type="gramEnd"/>
            <w:r w:rsidRPr="0093150B">
              <w:t xml:space="preserve">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 xml:space="preserve">Octet values are implemented as bit </w:t>
            </w:r>
            <w:proofErr w:type="gramStart"/>
            <w:r w:rsidRPr="0093150B">
              <w:t>rate</w:t>
            </w:r>
            <w:proofErr w:type="gramEnd"/>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For columns of type "number", the appropriate header options (</w:t>
            </w:r>
            <w:proofErr w:type="gramStart"/>
            <w:r w:rsidRPr="0093150B">
              <w:t>e.g.</w:t>
            </w:r>
            <w:proofErr w:type="gramEnd"/>
            <w:r w:rsidRPr="0093150B">
              <w:t xml:space="preserve">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w:t>
            </w:r>
            <w:proofErr w:type="spellStart"/>
            <w:r w:rsidRPr="0093150B">
              <w:t>DataMiner</w:t>
            </w:r>
            <w:proofErr w:type="spellEnd"/>
            <w:r w:rsidRPr="0093150B">
              <w:t xml:space="preserve"> API. </w:t>
            </w:r>
            <w:hyperlink w:anchor="_DataMiner" w:history="1">
              <w:r w:rsidRPr="0093150B">
                <w:rPr>
                  <w:rStyle w:val="Hyperlink"/>
                </w:rPr>
                <w:t xml:space="preserve">(Ref. 3.5.1.2 </w:t>
              </w:r>
              <w:proofErr w:type="spellStart"/>
              <w:r w:rsidRPr="0093150B">
                <w:rPr>
                  <w:rStyle w:val="Hyperlink"/>
                </w:rPr>
                <w:t>DataMiner</w:t>
              </w:r>
              <w:proofErr w:type="spellEnd"/>
              <w:r w:rsidRPr="0093150B">
                <w:rPr>
                  <w:rStyle w:val="Hyperlink"/>
                </w:rPr>
                <w:t xml:space="preserve">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proofErr w:type="spellStart"/>
            <w:r w:rsidRPr="000F1C01">
              <w:rPr>
                <w:b/>
              </w:rPr>
              <w:t>QActions</w:t>
            </w:r>
            <w:proofErr w:type="spellEnd"/>
            <w:r w:rsidRPr="000F1C01">
              <w:rPr>
                <w:b/>
              </w:rPr>
              <w:t xml:space="preserve">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proofErr w:type="spellStart"/>
            <w:r>
              <w:t>QActions</w:t>
            </w:r>
            <w:proofErr w:type="spellEnd"/>
            <w:r>
              <w:t xml:space="preserve">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w:t>
            </w:r>
            <w:proofErr w:type="spellStart"/>
            <w:r w:rsidRPr="00266AD9">
              <w:t>QAction</w:t>
            </w:r>
            <w:proofErr w:type="spellEnd"/>
            <w:r w:rsidRPr="00266AD9">
              <w:t xml:space="preserve">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w:t>
            </w:r>
            <w:proofErr w:type="spellStart"/>
            <w:r>
              <w:t>QAction</w:t>
            </w:r>
            <w:proofErr w:type="spellEnd"/>
            <w:r>
              <w:t xml:space="preserve">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proofErr w:type="spellStart"/>
            <w:r>
              <w:t>QActions</w:t>
            </w:r>
            <w:proofErr w:type="spellEnd"/>
            <w:r>
              <w:t xml:space="preserve">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 xml:space="preserve">Communication between the </w:t>
            </w:r>
            <w:proofErr w:type="spellStart"/>
            <w:r w:rsidRPr="00694077">
              <w:t>SLScripting</w:t>
            </w:r>
            <w:proofErr w:type="spellEnd"/>
            <w:r w:rsidRPr="00694077">
              <w:t xml:space="preserve">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 xml:space="preserve">The </w:t>
            </w:r>
            <w:proofErr w:type="spellStart"/>
            <w:r>
              <w:t>QAction</w:t>
            </w:r>
            <w:proofErr w:type="spellEnd"/>
            <w:r>
              <w:t xml:space="preserve">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 xml:space="preserve">Logging is provided in a </w:t>
            </w:r>
            <w:proofErr w:type="spellStart"/>
            <w:r>
              <w:t>QAction</w:t>
            </w:r>
            <w:proofErr w:type="spellEnd"/>
            <w:r>
              <w:t xml:space="preserve">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Multi-threaded implementations are implemented correctly (</w:t>
            </w:r>
            <w:proofErr w:type="gramStart"/>
            <w:r>
              <w:t>e.g.</w:t>
            </w:r>
            <w:proofErr w:type="gramEnd"/>
            <w:r>
              <w:t xml:space="preserve"> no threads outlasting the </w:t>
            </w:r>
            <w:proofErr w:type="spellStart"/>
            <w:r>
              <w:t>QAction</w:t>
            </w:r>
            <w:proofErr w:type="spellEnd"/>
            <w:r>
              <w:t xml:space="preserve">)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A time to sleep of at least 15 </w:t>
            </w:r>
            <w:proofErr w:type="spellStart"/>
            <w:r>
              <w:t>ms</w:t>
            </w:r>
            <w:proofErr w:type="spellEnd"/>
            <w:r>
              <w:t xml:space="preserve"> or a multiple of 15 </w:t>
            </w:r>
            <w:proofErr w:type="spellStart"/>
            <w:r>
              <w:t>ms</w:t>
            </w:r>
            <w:proofErr w:type="spellEnd"/>
            <w:r>
              <w:t xml:space="preserve"> is used with </w:t>
            </w:r>
            <w:proofErr w:type="spellStart"/>
            <w:r>
              <w:t>Thread.Sleep</w:t>
            </w:r>
            <w:proofErr w:type="spellEnd"/>
            <w:r>
              <w:t xml:space="preserve"> calls. A valid reason is specified to use </w:t>
            </w:r>
            <w:proofErr w:type="spellStart"/>
            <w:r>
              <w:t>Thread.Sleep</w:t>
            </w:r>
            <w:proofErr w:type="spellEnd"/>
            <w:r>
              <w:t xml:space="preserve"> </w:t>
            </w:r>
            <w:hyperlink w:anchor="_Thread.Sleep" w:history="1">
              <w:r w:rsidRPr="00964C7A">
                <w:rPr>
                  <w:rStyle w:val="Hyperlink"/>
                </w:rPr>
                <w:t xml:space="preserve">(Ref. 3.5.8.11 </w:t>
              </w:r>
              <w:proofErr w:type="spellStart"/>
              <w:r w:rsidRPr="00964C7A">
                <w:rPr>
                  <w:rStyle w:val="Hyperlink"/>
                </w:rPr>
                <w:t>Thread.Sleep</w:t>
              </w:r>
              <w:proofErr w:type="spellEnd"/>
              <w:r w:rsidRPr="00964C7A">
                <w:rPr>
                  <w:rStyle w:val="Hyperlink"/>
                </w:rPr>
                <w:t>)</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proofErr w:type="spellStart"/>
            <w:r>
              <w:t>StyleCop</w:t>
            </w:r>
            <w:proofErr w:type="spellEnd"/>
            <w:r>
              <w:t xml:space="preserve"> does not generate any warnings. </w:t>
            </w:r>
            <w:r w:rsidRPr="004042F5">
              <w:rPr>
                <w:lang w:val="fr-FR"/>
              </w:rPr>
              <w:t>(</w:t>
            </w:r>
            <w:proofErr w:type="spellStart"/>
            <w:r w:rsidR="00000000">
              <w:fldChar w:fldCharType="begin"/>
            </w:r>
            <w:r w:rsidR="00000000">
              <w:instrText>HYPERLINK \l "_C#_Code_Style"</w:instrText>
            </w:r>
            <w:r w:rsidR="00000000">
              <w:fldChar w:fldCharType="separate"/>
            </w:r>
            <w:r w:rsidRPr="004042F5">
              <w:rPr>
                <w:rStyle w:val="Hyperlink"/>
                <w:lang w:val="fr-FR"/>
              </w:rPr>
              <w:t>Ref</w:t>
            </w:r>
            <w:proofErr w:type="spellEnd"/>
            <w:r w:rsidRPr="004042F5">
              <w:rPr>
                <w:rStyle w:val="Hyperlink"/>
                <w:lang w:val="fr-FR"/>
              </w:rPr>
              <w:t xml:space="preserve">. 3.5.8.12 </w:t>
            </w:r>
            <w:proofErr w:type="spellStart"/>
            <w:r w:rsidRPr="004042F5">
              <w:rPr>
                <w:rStyle w:val="Hyperlink"/>
                <w:lang w:val="fr-FR"/>
              </w:rPr>
              <w:t>StyleCop</w:t>
            </w:r>
            <w:proofErr w:type="spellEnd"/>
            <w:r w:rsidR="00000000">
              <w:rPr>
                <w:rStyle w:val="Hyperlink"/>
                <w:lang w:val="fr-FR"/>
              </w:rPr>
              <w:fldChar w:fldCharType="end"/>
            </w:r>
            <w:r w:rsidRPr="004042F5">
              <w:rPr>
                <w:lang w:val="fr-FR"/>
              </w:rPr>
              <w:t xml:space="preserve">, </w:t>
            </w:r>
            <w:hyperlink w:anchor="_C#_Code_Conventions" w:history="1">
              <w:proofErr w:type="spellStart"/>
              <w:r w:rsidRPr="004042F5">
                <w:rPr>
                  <w:rStyle w:val="Hyperlink"/>
                  <w:lang w:val="fr-FR"/>
                </w:rPr>
                <w:t>Ref</w:t>
              </w:r>
              <w:proofErr w:type="spellEnd"/>
              <w:r w:rsidRPr="004042F5">
                <w:rPr>
                  <w:rStyle w:val="Hyperlink"/>
                  <w:lang w:val="fr-FR"/>
                </w:rPr>
                <w:t>.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 xml:space="preserve">The </w:t>
            </w:r>
            <w:proofErr w:type="spellStart"/>
            <w:proofErr w:type="gramStart"/>
            <w:r w:rsidRPr="000F1C01">
              <w:t>Param.SNMP.Type</w:t>
            </w:r>
            <w:proofErr w:type="spellEnd"/>
            <w:proofErr w:type="gramEnd"/>
            <w:r w:rsidRPr="000F1C01">
              <w:t xml:space="preserv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proofErr w:type="gramStart"/>
            <w:r>
              <w:t>through the use of</w:t>
            </w:r>
            <w:proofErr w:type="gramEnd"/>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 xml:space="preserve">meters, actions, </w:t>
      </w:r>
      <w:proofErr w:type="spellStart"/>
      <w:r>
        <w:t>QActions</w:t>
      </w:r>
      <w:proofErr w:type="spellEnd"/>
      <w:r>
        <w:t>, etc. E</w:t>
      </w:r>
      <w:r w:rsidRPr="00E41CAB">
        <w:t xml:space="preserve">very item has a </w:t>
      </w:r>
      <w:r>
        <w:t xml:space="preserve">name that is used for internal reference in </w:t>
      </w:r>
      <w:proofErr w:type="gramStart"/>
      <w:r>
        <w:t>e.g.</w:t>
      </w:r>
      <w:proofErr w:type="gramEnd"/>
      <w:r>
        <w:t xml:space="preserve"> </w:t>
      </w:r>
      <w:proofErr w:type="spellStart"/>
      <w:r>
        <w:t>SLProtocol</w:t>
      </w:r>
      <w:proofErr w:type="spellEnd"/>
      <w:r>
        <w:t xml:space="preserve">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proofErr w:type="spellStart"/>
      <w:proofErr w:type="gramStart"/>
      <w:r w:rsidRPr="00306A0A">
        <w:rPr>
          <w:highlight w:val="white"/>
        </w:rPr>
        <w:t>Skyline.DataMiner.Scripting</w:t>
      </w:r>
      <w:proofErr w:type="spellEnd"/>
      <w:proofErr w:type="gramEnd"/>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 xml:space="preserve">The </w:t>
      </w:r>
      <w:proofErr w:type="spellStart"/>
      <w:r>
        <w:t>SLProtocolExt</w:t>
      </w:r>
      <w:proofErr w:type="spellEnd"/>
      <w:r>
        <w:t xml:space="preserve">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Note that the items in the table should be considered case-insensitive (</w:t>
      </w:r>
      <w:proofErr w:type="gramStart"/>
      <w:r>
        <w:t>E.g.</w:t>
      </w:r>
      <w:proofErr w:type="gramEnd"/>
      <w:r>
        <w:t xml:space="preserve">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Startup </w:t>
            </w:r>
            <w:proofErr w:type="spellStart"/>
            <w:r w:rsidRPr="00CF4167">
              <w:rPr>
                <w:rFonts w:eastAsia="Times New Roman"/>
                <w:color w:val="000000"/>
                <w:sz w:val="16"/>
                <w:szCs w:val="16"/>
              </w:rPr>
              <w:t>DataMiner</w:t>
            </w:r>
            <w:proofErr w:type="spellEnd"/>
            <w:r w:rsidRPr="00CF4167">
              <w:rPr>
                <w:rFonts w:eastAsia="Times New Roman"/>
                <w:color w:val="000000"/>
                <w:sz w:val="16"/>
                <w:szCs w:val="16"/>
              </w:rPr>
              <w:t xml:space="preserve">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Stop </w:t>
            </w:r>
            <w:proofErr w:type="spellStart"/>
            <w:r w:rsidRPr="00CF4167">
              <w:rPr>
                <w:rFonts w:eastAsia="Times New Roman"/>
                <w:color w:val="000000"/>
                <w:sz w:val="16"/>
                <w:szCs w:val="16"/>
              </w:rPr>
              <w:t>DataMiner</w:t>
            </w:r>
            <w:proofErr w:type="spellEnd"/>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Mobile Gateway lost contact with </w:t>
            </w:r>
            <w:proofErr w:type="spellStart"/>
            <w:r w:rsidRPr="00CF4167">
              <w:rPr>
                <w:rFonts w:eastAsia="Times New Roman"/>
                <w:color w:val="000000"/>
                <w:sz w:val="16"/>
                <w:szCs w:val="16"/>
              </w:rPr>
              <w:t>DataMiner</w:t>
            </w:r>
            <w:proofErr w:type="spellEnd"/>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proofErr w:type="spellStart"/>
      <w:r>
        <w:lastRenderedPageBreak/>
        <w:t>QAction</w:t>
      </w:r>
      <w:proofErr w:type="spellEnd"/>
      <w:r>
        <w:t xml:space="preserve"> and Action Names</w:t>
      </w:r>
    </w:p>
    <w:p w14:paraId="79DC7F46" w14:textId="77777777" w:rsidR="00FE5660" w:rsidRDefault="00FE5660" w:rsidP="00FE5660">
      <w:pPr>
        <w:pStyle w:val="SLCUnorderedlist"/>
      </w:pPr>
      <w:r>
        <w:t xml:space="preserve">A meaningful name must be chosen for </w:t>
      </w:r>
      <w:proofErr w:type="spellStart"/>
      <w:r>
        <w:t>QActions</w:t>
      </w:r>
      <w:proofErr w:type="spellEnd"/>
      <w:r>
        <w:t xml:space="preserve"> or Actions, indicating the functionality that is executed. The name of an action should contain a verb (</w:t>
      </w:r>
      <w:proofErr w:type="gramStart"/>
      <w:r>
        <w:t>e.g.</w:t>
      </w:r>
      <w:proofErr w:type="gramEnd"/>
      <w:r>
        <w:t xml:space="preserve"> </w:t>
      </w:r>
      <w:proofErr w:type="spellStart"/>
      <w:r>
        <w:t>CheckMaximumDuration</w:t>
      </w:r>
      <w:proofErr w:type="spellEnd"/>
      <w:r>
        <w:t xml:space="preserve">, </w:t>
      </w:r>
      <w:proofErr w:type="spellStart"/>
      <w:r>
        <w:t>InitiateImageTransfer</w:t>
      </w:r>
      <w:proofErr w:type="spellEnd"/>
      <w:r>
        <w:t>,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w:t>
      </w:r>
      <w:proofErr w:type="gramStart"/>
      <w:r>
        <w:t>e.g.</w:t>
      </w:r>
      <w:proofErr w:type="gramEnd"/>
      <w:r>
        <w:t xml:space="preserve">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 xml:space="preserve">Names of </w:t>
      </w:r>
      <w:proofErr w:type="spellStart"/>
      <w:r>
        <w:t>DataMiner</w:t>
      </w:r>
      <w:proofErr w:type="spellEnd"/>
      <w:r>
        <w:t xml:space="preserve"> elements must be unique and the following restrictions apply when an element is created by a protocol </w:t>
      </w:r>
      <w:proofErr w:type="spellStart"/>
      <w:r>
        <w:t>QAction</w:t>
      </w:r>
      <w:proofErr w:type="spellEnd"/>
      <w:r>
        <w:t xml:space="preserve">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proofErr w:type="gramStart"/>
      <w:r w:rsidRPr="00A82513">
        <w:t>;</w:t>
      </w:r>
      <w:r>
        <w:t xml:space="preserve"> </w:t>
      </w:r>
      <w:r w:rsidRPr="00A82513">
        <w:t xml:space="preserve"> /</w:t>
      </w:r>
      <w:proofErr w:type="gramEnd"/>
      <w:r w:rsidRPr="00A82513">
        <w:t>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w:t>
      </w:r>
      <w:proofErr w:type="spellStart"/>
      <w:r w:rsidRPr="00E41CAB">
        <w:t>QActions</w:t>
      </w:r>
      <w:proofErr w:type="spellEnd"/>
      <w:r w:rsidRPr="00E41CAB">
        <w:t xml:space="preserve">,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proofErr w:type="spellStart"/>
            <w:r w:rsidRPr="00E41CAB">
              <w:t>DataMiner</w:t>
            </w:r>
            <w:proofErr w:type="spellEnd"/>
            <w:r w:rsidRPr="00E41CAB">
              <w:t>/Protocol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proofErr w:type="spellStart"/>
            <w:r w:rsidRPr="00E41CAB">
              <w:t>DataMiner</w:t>
            </w:r>
            <w:proofErr w:type="spellEnd"/>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proofErr w:type="spellStart"/>
            <w:r w:rsidRPr="00E41CAB">
              <w:t>DataMiner</w:t>
            </w:r>
            <w:proofErr w:type="spellEnd"/>
            <w:r w:rsidRPr="00E41CAB">
              <w:t>/Protocol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proofErr w:type="spellStart"/>
            <w:r w:rsidRPr="00E41CAB">
              <w:t>DataMiner</w:t>
            </w:r>
            <w:proofErr w:type="spellEnd"/>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w:t>
            </w:r>
            <w:proofErr w:type="spellStart"/>
            <w:r w:rsidRPr="00E41CAB">
              <w:rPr>
                <w:sz w:val="18"/>
                <w:szCs w:val="18"/>
              </w:rPr>
              <w:t>DataMiner</w:t>
            </w:r>
            <w:proofErr w:type="spellEnd"/>
            <w:r w:rsidRPr="00E41CAB">
              <w:rPr>
                <w:sz w:val="18"/>
                <w:szCs w:val="18"/>
              </w:rPr>
              <w:t xml:space="preserve">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w:t>
      </w:r>
      <w:proofErr w:type="gramStart"/>
      <w:r w:rsidRPr="008A607C">
        <w:rPr>
          <w:sz w:val="18"/>
          <w:szCs w:val="18"/>
        </w:rPr>
        <w:t>e.g.</w:t>
      </w:r>
      <w:proofErr w:type="gramEnd"/>
      <w:r w:rsidRPr="008A607C">
        <w:rPr>
          <w:sz w:val="18"/>
          <w:szCs w:val="18"/>
        </w:rPr>
        <w:t xml:space="preserve">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w:t>
      </w:r>
      <w:proofErr w:type="gramStart"/>
      <w:r w:rsidRPr="008A607C">
        <w:rPr>
          <w:sz w:val="18"/>
          <w:szCs w:val="18"/>
        </w:rPr>
        <w:t>e.g.</w:t>
      </w:r>
      <w:proofErr w:type="gramEnd"/>
      <w:r w:rsidRPr="008A607C">
        <w:rPr>
          <w:sz w:val="18"/>
          <w:szCs w:val="18"/>
        </w:rPr>
        <w:t xml:space="preserve">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w:t>
      </w:r>
      <w:proofErr w:type="spellStart"/>
      <w:r w:rsidRPr="00E41CAB">
        <w:t>DataMiner</w:t>
      </w:r>
      <w:proofErr w:type="spellEnd"/>
      <w:r w:rsidRPr="00E41CAB">
        <w:t xml:space="preserve">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w:t>
      </w:r>
      <w:proofErr w:type="gramStart"/>
      <w:r>
        <w:t>counter“ instead</w:t>
      </w:r>
      <w:proofErr w:type="gramEnd"/>
      <w:r>
        <w:t xml:space="preserve"> of “</w:t>
      </w:r>
      <w:proofErr w:type="spellStart"/>
      <w:r>
        <w:t>cntr</w:t>
      </w:r>
      <w:proofErr w:type="spellEnd"/>
      <w:r>
        <w:t>”).</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 xml:space="preserve">Camel case (hereafter referred to as </w:t>
      </w:r>
      <w:proofErr w:type="spellStart"/>
      <w:r>
        <w:t>camelCasing</w:t>
      </w:r>
      <w:proofErr w:type="spellEnd"/>
      <w:r>
        <w:t xml:space="preserve">) refers to the capitalization style where the first letter of an identifier is </w:t>
      </w:r>
      <w:proofErr w:type="gramStart"/>
      <w:r>
        <w:t>lowercase</w:t>
      </w:r>
      <w:proofErr w:type="gramEnd"/>
      <w:r>
        <w:t xml:space="preserv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proofErr w:type="spellStart"/>
            <w:r>
              <w:t>camelCasing</w:t>
            </w:r>
            <w:proofErr w:type="spellEnd"/>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Words that are part of a closed-form compound word (</w:t>
      </w:r>
      <w:proofErr w:type="gramStart"/>
      <w:r>
        <w:t>i.e.</w:t>
      </w:r>
      <w:proofErr w:type="gramEnd"/>
      <w:r>
        <w:t xml:space="preserv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Acronyms or initialisms consisting of only two characters should be capitalized (</w:t>
      </w:r>
      <w:proofErr w:type="gramStart"/>
      <w:r>
        <w:t>e.g.</w:t>
      </w:r>
      <w:proofErr w:type="gramEnd"/>
      <w:r>
        <w:t xml:space="preserve">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proofErr w:type="gramStart"/>
      <w:r>
        <w:t>e.g.</w:t>
      </w:r>
      <w:proofErr w:type="gramEnd"/>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 xml:space="preserve">In case a generic </w:t>
      </w:r>
      <w:proofErr w:type="spellStart"/>
      <w:r w:rsidRPr="00503726">
        <w:t>QAction</w:t>
      </w:r>
      <w:proofErr w:type="spellEnd"/>
      <w:r w:rsidRPr="00503726">
        <w:t xml:space="preserve"> contains code related to different topics (</w:t>
      </w:r>
      <w:proofErr w:type="gramStart"/>
      <w:r>
        <w:t>e.g.</w:t>
      </w:r>
      <w:proofErr w:type="gramEnd"/>
      <w:r w:rsidRPr="00503726">
        <w:t xml:space="preserve"> a gener</w:t>
      </w:r>
      <w:r>
        <w:t>al</w:t>
      </w:r>
      <w:r w:rsidRPr="00503726">
        <w:t xml:space="preserve"> </w:t>
      </w:r>
      <w:proofErr w:type="spellStart"/>
      <w:r w:rsidRPr="00503726">
        <w:t>QAction</w:t>
      </w:r>
      <w:proofErr w:type="spellEnd"/>
      <w:r w:rsidRPr="00503726">
        <w:t xml:space="preserve">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proofErr w:type="spellStart"/>
      <w:r>
        <w:t>PascalCasing</w:t>
      </w:r>
      <w:proofErr w:type="spellEnd"/>
      <w:r>
        <w:t xml:space="preserve"> should be used for names of classes and structs.</w:t>
      </w:r>
    </w:p>
    <w:p w14:paraId="19FD0DAB" w14:textId="77777777" w:rsidR="00FE5660" w:rsidRDefault="00FE5660" w:rsidP="00FE5660">
      <w:pPr>
        <w:pStyle w:val="SLCUnorderedlist"/>
      </w:pPr>
      <w:r>
        <w:t>Classes and structs should be named with nouns or noun phrases (</w:t>
      </w:r>
      <w:proofErr w:type="gramStart"/>
      <w:r>
        <w:t>e.g.</w:t>
      </w:r>
      <w:proofErr w:type="gramEnd"/>
      <w:r>
        <w:t xml:space="preserve"> Alarm, Service, </w:t>
      </w:r>
      <w:proofErr w:type="spellStart"/>
      <w:r>
        <w:t>TransportStreamParser</w:t>
      </w:r>
      <w:proofErr w:type="spellEnd"/>
      <w:r>
        <w:t>).</w:t>
      </w:r>
    </w:p>
    <w:p w14:paraId="1C0221A7" w14:textId="77777777" w:rsidR="00FE5660" w:rsidRDefault="00FE5660" w:rsidP="00FE5660">
      <w:pPr>
        <w:pStyle w:val="SLCUnorderedlist"/>
      </w:pPr>
      <w:r>
        <w:t>Interfaces should be named with adjective phrases (or occasionally with nouns or noun phrases) (</w:t>
      </w:r>
      <w:proofErr w:type="gramStart"/>
      <w:r>
        <w:t>e.g.</w:t>
      </w:r>
      <w:proofErr w:type="gramEnd"/>
      <w:r>
        <w:t xml:space="preserve"> </w:t>
      </w:r>
      <w:proofErr w:type="spellStart"/>
      <w:r>
        <w:t>ISortable</w:t>
      </w:r>
      <w:proofErr w:type="spellEnd"/>
      <w:r>
        <w:t>).</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 xml:space="preserve">When generic type parameters are used, a single letter “T” should be used as the name in case the meaning is completely clear. In case the meaning is not clear, a more descriptive name should be </w:t>
      </w:r>
      <w:proofErr w:type="gramStart"/>
      <w:r>
        <w:t>used</w:t>
      </w:r>
      <w:proofErr w:type="gramEnd"/>
      <w:r>
        <w:t xml:space="preserve">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 xml:space="preserve">A singular </w:t>
      </w:r>
      <w:proofErr w:type="gramStart"/>
      <w:r w:rsidRPr="003F447B">
        <w:t>type</w:t>
      </w:r>
      <w:proofErr w:type="gramEnd"/>
      <w:r w:rsidRPr="003F447B">
        <w:t xml:space="preserve"> name for an enumeration should be used unless the values are bit fields.</w:t>
      </w:r>
    </w:p>
    <w:p w14:paraId="79B33C58" w14:textId="77777777" w:rsidR="00FE5660" w:rsidRPr="003F447B" w:rsidRDefault="00FE5660" w:rsidP="00FE5660">
      <w:pPr>
        <w:pStyle w:val="SLCUnorderedlist"/>
      </w:pPr>
      <w:r w:rsidRPr="003F447B">
        <w:t xml:space="preserve">A plural </w:t>
      </w:r>
      <w:proofErr w:type="gramStart"/>
      <w:r w:rsidRPr="003F447B">
        <w:t>type</w:t>
      </w:r>
      <w:proofErr w:type="gramEnd"/>
      <w:r w:rsidRPr="003F447B">
        <w:t xml:space="preserv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proofErr w:type="spellStart"/>
      <w:r>
        <w:t>PascalCasing</w:t>
      </w:r>
      <w:proofErr w:type="spellEnd"/>
      <w:r>
        <w:t xml:space="preserve"> must be used for method names.</w:t>
      </w:r>
    </w:p>
    <w:p w14:paraId="3985D290" w14:textId="77777777" w:rsidR="00FE5660" w:rsidRDefault="00FE5660" w:rsidP="00FE5660">
      <w:pPr>
        <w:pStyle w:val="SLCUnorderedlist"/>
      </w:pPr>
      <w:r>
        <w:t>Method names should be verbs or verb phrases (</w:t>
      </w:r>
      <w:proofErr w:type="gramStart"/>
      <w:r>
        <w:t>e.g.</w:t>
      </w:r>
      <w:proofErr w:type="gramEnd"/>
      <w:r>
        <w:t xml:space="preserve"> “</w:t>
      </w:r>
      <w:proofErr w:type="spellStart"/>
      <w:r>
        <w:t>TransferImage</w:t>
      </w:r>
      <w:proofErr w:type="spellEnd"/>
      <w:r>
        <w:t>”).</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proofErr w:type="spellStart"/>
      <w:r>
        <w:t>PascalCasing</w:t>
      </w:r>
      <w:proofErr w:type="spellEnd"/>
      <w:r>
        <w:t xml:space="preserve">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w:t>
      </w:r>
      <w:proofErr w:type="gramStart"/>
      <w:r>
        <w:t>e.g.</w:t>
      </w:r>
      <w:proofErr w:type="gramEnd"/>
      <w:r>
        <w:t xml:space="preserve"> “</w:t>
      </w:r>
      <w:proofErr w:type="spellStart"/>
      <w:r>
        <w:t>TransportStreams</w:t>
      </w:r>
      <w:proofErr w:type="spellEnd"/>
      <w:r>
        <w:t>” instead of “</w:t>
      </w:r>
      <w:proofErr w:type="spellStart"/>
      <w:r>
        <w:t>TransportStreamList</w:t>
      </w:r>
      <w:proofErr w:type="spellEnd"/>
      <w:r>
        <w: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 xml:space="preserve">Field names should be either a noun, a noun </w:t>
      </w:r>
      <w:proofErr w:type="gramStart"/>
      <w:r w:rsidRPr="005319BC">
        <w:t>phrase</w:t>
      </w:r>
      <w:proofErr w:type="gramEnd"/>
      <w:r w:rsidRPr="005319BC">
        <w:t xml:space="preserv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proofErr w:type="spellStart"/>
      <w:r>
        <w:t>camelCasing</w:t>
      </w:r>
      <w:proofErr w:type="spellEnd"/>
      <w:r>
        <w:t xml:space="preserve">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 xml:space="preserve">Local variables must have a meaningful name and </w:t>
      </w:r>
      <w:proofErr w:type="spellStart"/>
      <w:r>
        <w:t>camelCasing</w:t>
      </w:r>
      <w:proofErr w:type="spellEnd"/>
      <w:r>
        <w:t xml:space="preserve">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 xml:space="preserve">Hungarian notation allows related variables to have the same name, except for the </w:t>
      </w:r>
      <w:proofErr w:type="gramStart"/>
      <w:r>
        <w:t>type</w:t>
      </w:r>
      <w:proofErr w:type="gramEnd"/>
      <w:r>
        <w:t xml:space="preserv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w:t>
      </w:r>
      <w:proofErr w:type="gramStart"/>
      <w:r>
        <w:t>notation</w:t>
      </w:r>
      <w:proofErr w:type="gramEnd"/>
      <w:r>
        <w:t xml:space="preserve">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proofErr w:type="spellStart"/>
              <w:r w:rsidR="00FE5660" w:rsidRPr="009C6CB1">
                <w:rPr>
                  <w:rFonts w:ascii="Segoe UI" w:hAnsi="Segoe UI" w:cs="Segoe UI"/>
                  <w:sz w:val="18"/>
                  <w:szCs w:val="18"/>
                </w:rPr>
                <w:t>sbyte</w:t>
              </w:r>
              <w:proofErr w:type="spellEnd"/>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proofErr w:type="spellStart"/>
              <w:r w:rsidR="00FE5660" w:rsidRPr="009C6CB1">
                <w:rPr>
                  <w:rFonts w:ascii="Segoe UI" w:hAnsi="Segoe UI" w:cs="Segoe UI"/>
                  <w:sz w:val="18"/>
                  <w:szCs w:val="18"/>
                </w:rPr>
                <w:t>uint</w:t>
              </w:r>
              <w:proofErr w:type="spellEnd"/>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proofErr w:type="spellStart"/>
              <w:r w:rsidR="00FE5660" w:rsidRPr="009C6CB1">
                <w:rPr>
                  <w:rFonts w:ascii="Segoe UI" w:hAnsi="Segoe UI" w:cs="Segoe UI"/>
                  <w:sz w:val="18"/>
                  <w:szCs w:val="18"/>
                </w:rPr>
                <w:t>ulong</w:t>
              </w:r>
              <w:proofErr w:type="spellEnd"/>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ul</w:t>
            </w:r>
            <w:proofErr w:type="spellEnd"/>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proofErr w:type="spellStart"/>
              <w:r w:rsidR="00FE5660" w:rsidRPr="009C6CB1">
                <w:rPr>
                  <w:rFonts w:ascii="Segoe UI" w:hAnsi="Segoe UI" w:cs="Segoe UI"/>
                  <w:sz w:val="18"/>
                  <w:szCs w:val="18"/>
                </w:rPr>
                <w:t>ushort</w:t>
              </w:r>
              <w:proofErr w:type="spellEnd"/>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System.Text.StringBuilder</w:t>
            </w:r>
            <w:proofErr w:type="spellEnd"/>
            <w:proofErr w:type="gramEnd"/>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System.Xml.Linq.XDocument</w:t>
            </w:r>
            <w:proofErr w:type="spellEnd"/>
            <w:proofErr w:type="gramEnd"/>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System.Xml.Linq.XElement</w:t>
            </w:r>
            <w:proofErr w:type="spellEnd"/>
            <w:proofErr w:type="gramEnd"/>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proofErr w:type="spellStart"/>
            <w:proofErr w:type="gramStart"/>
            <w:r>
              <w:rPr>
                <w:rFonts w:ascii="Segoe UI" w:hAnsi="Segoe UI" w:cs="Segoe UI"/>
                <w:sz w:val="18"/>
                <w:szCs w:val="18"/>
              </w:rPr>
              <w:t>System.Xml.Linq.XAttribute</w:t>
            </w:r>
            <w:proofErr w:type="spellEnd"/>
            <w:proofErr w:type="gramEnd"/>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w:t>
      </w:r>
      <w:proofErr w:type="spellStart"/>
      <w:proofErr w:type="gramStart"/>
      <w:r w:rsidRPr="00923C3D">
        <w:rPr>
          <w:b/>
          <w:bCs/>
          <w:i/>
          <w:iCs/>
        </w:rPr>
        <w:t>System.Collections.Generic</w:t>
      </w:r>
      <w:proofErr w:type="spellEnd"/>
      <w:proofErr w:type="gramEnd"/>
      <w:r w:rsidRPr="00923C3D">
        <w:rPr>
          <w:b/>
          <w:bCs/>
          <w:i/>
          <w:iCs/>
        </w:rPr>
        <w:t>)</w:t>
      </w:r>
    </w:p>
    <w:p w14:paraId="5F43D5C5" w14:textId="77777777" w:rsidR="00FE5660" w:rsidRDefault="00FE5660" w:rsidP="00FE5660">
      <w:pPr>
        <w:ind w:left="284"/>
      </w:pPr>
      <w:r>
        <w:t>The following table gives an overview of the different prefixes that should be used for collections. In case a collection has only one type (</w:t>
      </w:r>
      <w:proofErr w:type="gramStart"/>
      <w:r>
        <w:t>e.g.</w:t>
      </w:r>
      <w:proofErr w:type="gramEnd"/>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w:t>
            </w:r>
            <w:proofErr w:type="spellStart"/>
            <w:r w:rsidRPr="00EB1504">
              <w:t>TKey</w:t>
            </w:r>
            <w:proofErr w:type="spellEnd"/>
            <w:r w:rsidRPr="00EB1504">
              <w:t>,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w:t>
            </w:r>
            <w:proofErr w:type="spellStart"/>
            <w:proofErr w:type="gramStart"/>
            <w:r>
              <w:t>string,string</w:t>
            </w:r>
            <w:proofErr w:type="spellEnd"/>
            <w:proofErr w:type="gramEnd"/>
            <w:r>
              <w:t xml:space="preserve">&gt; </w:t>
            </w:r>
            <w:proofErr w:type="spellStart"/>
            <w:r>
              <w:t>dictMappings</w:t>
            </w:r>
            <w:proofErr w:type="spellEnd"/>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proofErr w:type="spellStart"/>
            <w:r>
              <w:t>hs</w:t>
            </w:r>
            <w:proofErr w:type="spellEnd"/>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 xml:space="preserve">HashSet&lt;string&gt; </w:t>
            </w:r>
            <w:proofErr w:type="spellStart"/>
            <w:r>
              <w:t>hssDeviceTypes</w:t>
            </w:r>
            <w:proofErr w:type="spellEnd"/>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ll</w:t>
            </w:r>
            <w:proofErr w:type="spellEnd"/>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 xml:space="preserve">LinkedList&lt;string&gt; </w:t>
            </w:r>
            <w:proofErr w:type="spellStart"/>
            <w:r>
              <w:t>llsNames</w:t>
            </w:r>
            <w:proofErr w:type="spellEnd"/>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 xml:space="preserve">List&lt;string&gt; </w:t>
            </w:r>
            <w:proofErr w:type="spellStart"/>
            <w:r>
              <w:t>lsNames</w:t>
            </w:r>
            <w:proofErr w:type="spellEnd"/>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 xml:space="preserve">Stack&lt;string&gt; </w:t>
            </w:r>
            <w:proofErr w:type="spellStart"/>
            <w:r>
              <w:t>ssCalls</w:t>
            </w:r>
            <w:proofErr w:type="spellEnd"/>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 xml:space="preserve">Queue&lt;string&gt; </w:t>
            </w:r>
            <w:proofErr w:type="spellStart"/>
            <w:r>
              <w:t>qsMessages</w:t>
            </w:r>
            <w:proofErr w:type="spellEnd"/>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w:t>
      </w:r>
      <w:proofErr w:type="gramStart"/>
      <w:r>
        <w:t>e.g.</w:t>
      </w:r>
      <w:proofErr w:type="gramEnd"/>
      <w:r>
        <w:t xml:space="preserve"> </w:t>
      </w:r>
      <w:proofErr w:type="spellStart"/>
      <w:r>
        <w:t>foundCarrier</w:t>
      </w:r>
      <w:proofErr w:type="spellEnd"/>
      <w:r>
        <w:t xml:space="preserve">, </w:t>
      </w:r>
      <w:proofErr w:type="spellStart"/>
      <w:r>
        <w:t>isPresent</w:t>
      </w:r>
      <w:proofErr w:type="spellEnd"/>
      <w:r>
        <w: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 xml:space="preserve">protected </w:t>
      </w:r>
      <w:proofErr w:type="gramStart"/>
      <w:r>
        <w:t>internal</w:t>
      </w:r>
      <w:proofErr w:type="gramEnd"/>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 xml:space="preserve">get </w:t>
      </w:r>
      <w:proofErr w:type="gramStart"/>
      <w:r>
        <w:t>accessors</w:t>
      </w:r>
      <w:proofErr w:type="gramEnd"/>
    </w:p>
    <w:p w14:paraId="3F80B3EF" w14:textId="77777777" w:rsidR="00FE5660" w:rsidRDefault="00FE5660" w:rsidP="00FE5660">
      <w:pPr>
        <w:pStyle w:val="SLCOrderedlist"/>
        <w:jc w:val="left"/>
      </w:pPr>
      <w:r>
        <w:t xml:space="preserve">set </w:t>
      </w:r>
      <w:proofErr w:type="gramStart"/>
      <w:r>
        <w:t>accessors</w:t>
      </w:r>
      <w:proofErr w:type="gramEnd"/>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 xml:space="preserve">add </w:t>
      </w:r>
      <w:proofErr w:type="gramStart"/>
      <w:r>
        <w:t>accessor</w:t>
      </w:r>
      <w:proofErr w:type="gramEnd"/>
    </w:p>
    <w:p w14:paraId="6EDB7BE5" w14:textId="77777777" w:rsidR="00FE5660" w:rsidRDefault="00FE5660" w:rsidP="00FE5660">
      <w:pPr>
        <w:pStyle w:val="SLCOrderedlist"/>
        <w:jc w:val="left"/>
      </w:pPr>
      <w:r>
        <w:t xml:space="preserve">remove </w:t>
      </w:r>
      <w:proofErr w:type="gramStart"/>
      <w:r>
        <w:t>accessor</w:t>
      </w:r>
      <w:proofErr w:type="gramEnd"/>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w:t>
      </w:r>
      <w:proofErr w:type="gramStart"/>
      <w:r>
        <w:t>Studio</w:t>
      </w:r>
      <w:proofErr w:type="gramEnd"/>
      <w:r>
        <w:t xml:space="preserve">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proofErr w:type="gramStart"/>
      <w:r>
        <w:t>In order to</w:t>
      </w:r>
      <w:proofErr w:type="gramEnd"/>
      <w:r>
        <w:t xml:space="preserve"> improve readability, consider the following layout guidelines:</w:t>
      </w:r>
    </w:p>
    <w:p w14:paraId="06F4B357" w14:textId="77777777" w:rsidR="00FE5660" w:rsidRDefault="00FE5660" w:rsidP="00FE5660">
      <w:pPr>
        <w:pStyle w:val="SLCUnorderedlist"/>
      </w:pPr>
      <w:r>
        <w:t xml:space="preserve">Allman bracing style should be used, </w:t>
      </w:r>
      <w:proofErr w:type="gramStart"/>
      <w:r>
        <w:t>e.g.</w:t>
      </w:r>
      <w:proofErr w:type="gramEnd"/>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xml:space="preserve">: This rule is not enabled in the </w:t>
      </w:r>
      <w:proofErr w:type="spellStart"/>
      <w:r>
        <w:t>StyleCop</w:t>
      </w:r>
      <w:proofErr w:type="spellEnd"/>
      <w:r>
        <w:t xml:space="preserve">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 xml:space="preserve">A semicolon should always be followed by a single </w:t>
      </w:r>
      <w:proofErr w:type="gramStart"/>
      <w:r w:rsidRPr="00694F00">
        <w:t>space, unless</w:t>
      </w:r>
      <w:proofErr w:type="gramEnd"/>
      <w:r w:rsidRPr="00694F00">
        <w:t xml:space="preserve">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 xml:space="preserve">A member access symbol should not have whitespace on either </w:t>
      </w:r>
      <w:proofErr w:type="gramStart"/>
      <w:r w:rsidRPr="00694F00">
        <w:t>side, unless</w:t>
      </w:r>
      <w:proofErr w:type="gramEnd"/>
      <w:r w:rsidRPr="00694F00">
        <w:t xml:space="preserve">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w:t>
      </w:r>
      <w:proofErr w:type="gramStart"/>
      <w:r w:rsidRPr="00873D6F">
        <w:t>side, unless</w:t>
      </w:r>
      <w:proofErr w:type="gramEnd"/>
      <w:r w:rsidRPr="00873D6F">
        <w:t xml:space="preserve">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xml:space="preserve">). The null conditional symbol (‘?.’ or </w:t>
      </w:r>
      <w:proofErr w:type="gramStart"/>
      <w:r w:rsidRPr="00AB02A4">
        <w:rPr>
          <w:lang w:val="en"/>
        </w:rPr>
        <w:t>‘?[</w:t>
      </w:r>
      <w:proofErr w:type="gramEnd"/>
      <w:r w:rsidRPr="00AB02A4">
        <w:rPr>
          <w:lang w:val="en"/>
        </w:rPr>
        <w:t>‘)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except when calling static members (e.g. use </w:t>
      </w:r>
      <w:proofErr w:type="spellStart"/>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 xml:space="preserve">) </w:t>
      </w:r>
      <w:r>
        <w:t xml:space="preserve">instead of </w:t>
      </w:r>
      <w:proofErr w:type="spellStart"/>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xml:space="preserve">: As </w:t>
      </w:r>
      <w:proofErr w:type="spellStart"/>
      <w:r>
        <w:t>StyleCop</w:t>
      </w:r>
      <w:proofErr w:type="spellEnd"/>
      <w:r>
        <w:t xml:space="preserve"> rule SA1121 also expects to use C# type aliases for static members, this rule has not been enabled in the </w:t>
      </w:r>
      <w:proofErr w:type="spellStart"/>
      <w:r>
        <w:t>StyleCop</w:t>
      </w:r>
      <w:proofErr w:type="spellEnd"/>
      <w:r>
        <w:t xml:space="preserve">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w:t>
      </w:r>
      <w:proofErr w:type="spellStart"/>
      <w:r>
        <w:t>StyleCop</w:t>
      </w:r>
      <w:proofErr w:type="spellEnd"/>
      <w:r>
        <w:t xml:space="preserve"> configuration file. </w:t>
      </w:r>
      <w:r w:rsidRPr="00F72A9E">
        <w:t xml:space="preserve">However, </w:t>
      </w:r>
      <w:r>
        <w:t xml:space="preserve">for manager protocols or protocols implementing complex functionality, </w:t>
      </w:r>
      <w:r w:rsidRPr="00F72A9E">
        <w:t>elements should be documented</w:t>
      </w:r>
      <w:r>
        <w:t xml:space="preserve"> when useful (</w:t>
      </w:r>
      <w:proofErr w:type="gramStart"/>
      <w:r>
        <w:t>e.g.</w:t>
      </w:r>
      <w:proofErr w:type="gramEnd"/>
      <w:r>
        <w:t xml:space="preserve"> shared </w:t>
      </w:r>
      <w:proofErr w:type="spellStart"/>
      <w:r>
        <w:t>QActions</w:t>
      </w:r>
      <w:proofErr w:type="spellEnd"/>
      <w:r>
        <w:t>)</w:t>
      </w:r>
      <w:r w:rsidRPr="00F72A9E">
        <w:t>.</w:t>
      </w:r>
    </w:p>
    <w:p w14:paraId="52BF0F86" w14:textId="77777777" w:rsidR="00FE5660" w:rsidRPr="004042F5" w:rsidRDefault="00FE5660" w:rsidP="00FE5660">
      <w:pPr>
        <w:pStyle w:val="SLCUnorderedlist"/>
        <w:rPr>
          <w:lang w:val="fr-FR"/>
        </w:rPr>
      </w:pPr>
      <w:r w:rsidRPr="004042F5">
        <w:rPr>
          <w:lang w:val="fr-FR"/>
        </w:rPr>
        <w:t xml:space="preserve">Documentation must </w:t>
      </w:r>
      <w:proofErr w:type="spellStart"/>
      <w:r w:rsidRPr="004042F5">
        <w:rPr>
          <w:lang w:val="fr-FR"/>
        </w:rPr>
        <w:t>contain</w:t>
      </w:r>
      <w:proofErr w:type="spellEnd"/>
      <w:r w:rsidRPr="004042F5">
        <w:rPr>
          <w:lang w:val="fr-FR"/>
        </w:rPr>
        <w:t xml:space="preserve"> </w:t>
      </w:r>
      <w:proofErr w:type="spellStart"/>
      <w:r w:rsidRPr="004042F5">
        <w:rPr>
          <w:lang w:val="fr-FR"/>
        </w:rPr>
        <w:t>valid</w:t>
      </w:r>
      <w:proofErr w:type="spellEnd"/>
      <w:r w:rsidRPr="004042F5">
        <w:rPr>
          <w:lang w:val="fr-FR"/>
        </w:rPr>
        <w:t xml:space="preserve">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w:t>
      </w:r>
      <w:proofErr w:type="gramStart"/>
      <w:r w:rsidRPr="004C6C64">
        <w:t>text, and</w:t>
      </w:r>
      <w:proofErr w:type="gramEnd"/>
      <w:r w:rsidRPr="004C6C64">
        <w:t xml:space="preserve">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w:t>
      </w:r>
      <w:proofErr w:type="spellStart"/>
      <w:r>
        <w:t>inheritdoc</w:t>
      </w:r>
      <w:proofErr w:type="spellEnd"/>
      <w:r>
        <w:t>&gt;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w:t>
      </w:r>
      <w:proofErr w:type="gramStart"/>
      <w:r>
        <w:t>i.e.</w:t>
      </w:r>
      <w:proofErr w:type="gramEnd"/>
      <w:r>
        <w:t xml:space="preserv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 xml:space="preserve">For comments spanning multiple lines, the use of single-line syntax “//” is favored </w:t>
      </w:r>
      <w:proofErr w:type="gramStart"/>
      <w:r>
        <w:t>over using</w:t>
      </w:r>
      <w:proofErr w:type="gramEnd"/>
      <w:r>
        <w:t xml:space="preserve"> “/* */”.</w:t>
      </w:r>
    </w:p>
    <w:p w14:paraId="281D1376" w14:textId="77777777" w:rsidR="00FE5660" w:rsidRDefault="00FE5660" w:rsidP="00FE5660">
      <w:pPr>
        <w:pStyle w:val="SLCUnorderedlist"/>
      </w:pPr>
      <w:r>
        <w:t>Creation of formatted comment boxes (</w:t>
      </w:r>
      <w:proofErr w:type="gramStart"/>
      <w:r>
        <w:t>e.g.</w:t>
      </w:r>
      <w:proofErr w:type="gramEnd"/>
      <w:r>
        <w:t xml:space="preserve">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w:t>
      </w:r>
      <w:proofErr w:type="gramStart"/>
      <w:r>
        <w:t>e.g.</w:t>
      </w:r>
      <w:proofErr w:type="gramEnd"/>
      <w:r>
        <w:t xml:space="preserve">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w:t>
      </w:r>
      <w:proofErr w:type="gramStart"/>
      <w:r w:rsidRPr="00C44150">
        <w:t>e.g.</w:t>
      </w:r>
      <w:proofErr w:type="gramEnd"/>
      <w:r w:rsidRPr="00C44150">
        <w:t xml:space="preserve"> XXX = Traps, XXX = Events, XXX = Alarms, </w:t>
      </w:r>
      <w:proofErr w:type="spellStart"/>
      <w:r w:rsidRPr="00C44150">
        <w:t>etc</w:t>
      </w:r>
      <w:proofErr w:type="spellEnd"/>
      <w:r w:rsidRPr="00C44150">
        <w:t>):</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 xml:space="preserve">"Serial Connection" or "Serial Connection - XXX": For drivers that only support the physical serial port, </w:t>
      </w:r>
      <w:proofErr w:type="gramStart"/>
      <w:r>
        <w:t>i.e.</w:t>
      </w:r>
      <w:proofErr w:type="gramEnd"/>
      <w:r>
        <w:t xml:space="preserv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w:t>
      </w:r>
      <w:proofErr w:type="gramStart"/>
      <w:r>
        <w:t>e.g.</w:t>
      </w:r>
      <w:proofErr w:type="gramEnd"/>
      <w:r>
        <w:t xml:space="preserve"> XXX = Redundant, XXX = Redundant 2, XXX = Backup, XXX = Traps, XXX = Events, </w:t>
      </w:r>
      <w:proofErr w:type="spellStart"/>
      <w:r>
        <w:t>etc</w:t>
      </w:r>
      <w:proofErr w:type="spellEnd"/>
      <w:r>
        <w:t>):</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proofErr w:type="gramStart"/>
      <w:r>
        <w:t>e.g.</w:t>
      </w:r>
      <w:proofErr w:type="gramEnd"/>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w:t>
      </w:r>
      <w:proofErr w:type="gramStart"/>
      <w:r w:rsidRPr="00F71A63">
        <w:t>e.g.</w:t>
      </w:r>
      <w:proofErr w:type="gramEnd"/>
      <w:r w:rsidRPr="00F71A63">
        <w:t xml:space="preserve">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w:t>
      </w:r>
      <w:proofErr w:type="gramStart"/>
      <w:r w:rsidRPr="00F71A63">
        <w:t>e.g.</w:t>
      </w:r>
      <w:proofErr w:type="gramEnd"/>
      <w:r w:rsidRPr="00F71A63">
        <w:t xml:space="preserve">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w:t>
      </w:r>
      <w:proofErr w:type="gramStart"/>
      <w:r>
        <w:t>e.g.</w:t>
      </w:r>
      <w:proofErr w:type="gramEnd"/>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w:t>
      </w:r>
      <w:proofErr w:type="spellStart"/>
      <w:r w:rsidRPr="003E4EBC">
        <w:t>DataMiner</w:t>
      </w:r>
      <w:proofErr w:type="spellEnd"/>
      <w:r w:rsidRPr="003E4EBC">
        <w:t xml:space="preserve">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w:t>
      </w:r>
      <w:proofErr w:type="gramStart"/>
      <w:r>
        <w:t>e.g.</w:t>
      </w:r>
      <w:proofErr w:type="gramEnd"/>
      <w:r>
        <w:t xml:space="preserve">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proofErr w:type="gramStart"/>
      <w:r>
        <w:t>E.g.</w:t>
      </w:r>
      <w:proofErr w:type="gramEnd"/>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 xml:space="preserve">If applicable, a unit of measure must be provided, which must correspond to one described in the </w:t>
      </w:r>
      <w:proofErr w:type="spellStart"/>
      <w:r>
        <w:t>DataMiner</w:t>
      </w:r>
      <w:proofErr w:type="spellEnd"/>
      <w:r>
        <w:t xml:space="preserve">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w:t>
      </w:r>
      <w:proofErr w:type="spellStart"/>
      <w:r>
        <w:t>Display.Range</w:t>
      </w:r>
      <w:proofErr w:type="spellEnd"/>
      <w:r>
        <w:t>)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w:t>
      </w:r>
      <w:proofErr w:type="gramStart"/>
      <w:r>
        <w:t>e.g.</w:t>
      </w:r>
      <w:proofErr w:type="gramEnd"/>
      <w:r>
        <w:t xml:space="preserve">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 xml:space="preserve">Since </w:t>
      </w:r>
      <w:proofErr w:type="spellStart"/>
      <w:r>
        <w:t>DataMiner</w:t>
      </w:r>
      <w:proofErr w:type="spellEnd"/>
      <w:r>
        <w:t xml:space="preserve"> version 8.5, columns of type “number” that support alarming will by default show the sum of all values in the column. In case this default behavior is irrelevant, it must be either disabled (</w:t>
      </w:r>
      <w:proofErr w:type="gramStart"/>
      <w:r>
        <w:t>e.g.</w:t>
      </w:r>
      <w:proofErr w:type="gramEnd"/>
      <w:r>
        <w:t xml:space="preserve"> </w:t>
      </w:r>
      <w:proofErr w:type="spellStart"/>
      <w:r>
        <w:t>disableHeaderSum</w:t>
      </w:r>
      <w:proofErr w:type="spellEnd"/>
      <w:r>
        <w:t xml:space="preserve">) or replaced by a more suitable header (e.g. </w:t>
      </w:r>
      <w:proofErr w:type="spellStart"/>
      <w:r>
        <w:t>enableHeaderMax</w:t>
      </w:r>
      <w:proofErr w:type="spellEnd"/>
      <w:r>
        <w:t>).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w:t>
      </w:r>
      <w:proofErr w:type="gramStart"/>
      <w:r>
        <w:t>e.g.</w:t>
      </w:r>
      <w:proofErr w:type="gramEnd"/>
      <w:r>
        <w:t xml:space="preserve">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w:t>
      </w:r>
      <w:proofErr w:type="gramStart"/>
      <w:r>
        <w:t>e.g.</w:t>
      </w:r>
      <w:proofErr w:type="gramEnd"/>
      <w:r>
        <w:t xml:space="preserve">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w:t>
      </w:r>
      <w:proofErr w:type="gramStart"/>
      <w:r>
        <w:t>e.g.</w:t>
      </w:r>
      <w:proofErr w:type="gramEnd"/>
      <w:r>
        <w:t xml:space="preserve">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w:t>
      </w:r>
      <w:proofErr w:type="gramStart"/>
      <w:r>
        <w:t>e.g.</w:t>
      </w:r>
      <w:proofErr w:type="gramEnd"/>
      <w:r>
        <w:t xml:space="preserve">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w:t>
      </w:r>
      <w:proofErr w:type="gramStart"/>
      <w:r w:rsidRPr="005B2944">
        <w:t>PROTOCOL.PARAMS.PARAM.DISPLAY</w:t>
      </w:r>
      <w:proofErr w:type="gramEnd"/>
      <w:r w:rsidRPr="005B2944">
        <w:t xml:space="preserve">.TRENDING.TYPE section in the </w:t>
      </w:r>
      <w:proofErr w:type="spellStart"/>
      <w:r>
        <w:t>DataMiner</w:t>
      </w:r>
      <w:proofErr w:type="spellEnd"/>
      <w:r>
        <w:t xml:space="preserve">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w:t>
      </w:r>
      <w:proofErr w:type="spellStart"/>
      <w:r w:rsidRPr="00245BEE">
        <w:t>DataMiner</w:t>
      </w:r>
      <w:proofErr w:type="spellEnd"/>
      <w:r w:rsidRPr="00245BEE">
        <w:t xml:space="preserve">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w:t>
      </w:r>
      <w:proofErr w:type="gramStart"/>
      <w:r>
        <w:t>file</w:t>
      </w:r>
      <w:proofErr w:type="gramEnd"/>
      <w:r>
        <w:t xml:space="preserve"> and the format must match (e.g. SNMP types). A vendor-specific protocol needs to be implemented as described in the API (</w:t>
      </w:r>
      <w:proofErr w:type="gramStart"/>
      <w:r>
        <w:t>e.g.</w:t>
      </w:r>
      <w:proofErr w:type="gramEnd"/>
      <w:r>
        <w:t xml:space="preserve"> a specific CRC). </w:t>
      </w:r>
    </w:p>
    <w:p w14:paraId="6D8DCDD4" w14:textId="77777777" w:rsidR="00FE5660" w:rsidRDefault="00FE5660" w:rsidP="00FE5660">
      <w:pPr>
        <w:pStyle w:val="Heading4"/>
      </w:pPr>
      <w:bookmarkStart w:id="146" w:name="_DataMiner"/>
      <w:bookmarkEnd w:id="146"/>
      <w:proofErr w:type="spellStart"/>
      <w:r>
        <w:t>DataMiner</w:t>
      </w:r>
      <w:proofErr w:type="spellEnd"/>
      <w:r>
        <w:t xml:space="preserve"> API</w:t>
      </w:r>
    </w:p>
    <w:p w14:paraId="741E2557" w14:textId="77777777" w:rsidR="00FE5660" w:rsidRDefault="00FE5660" w:rsidP="00FE5660">
      <w:pPr>
        <w:pStyle w:val="SLCUnorderedlist"/>
      </w:pPr>
      <w:r>
        <w:t xml:space="preserve">The </w:t>
      </w:r>
      <w:proofErr w:type="spellStart"/>
      <w:r>
        <w:t>DataMiner</w:t>
      </w:r>
      <w:proofErr w:type="spellEnd"/>
      <w:r>
        <w:t xml:space="preserve"> API must be used as defined in the </w:t>
      </w:r>
      <w:proofErr w:type="spellStart"/>
      <w:r>
        <w:t>DataMiner</w:t>
      </w:r>
      <w:proofErr w:type="spellEnd"/>
      <w:r>
        <w:t xml:space="preserve">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 xml:space="preserve">Communication with the device must not wait until protocol timeout time. </w:t>
      </w:r>
      <w:proofErr w:type="gramStart"/>
      <w:r>
        <w:t>E.g.</w:t>
      </w:r>
      <w:proofErr w:type="gramEnd"/>
      <w:r>
        <w:t xml:space="preserve">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w:t>
      </w:r>
      <w:proofErr w:type="gramStart"/>
      <w:r w:rsidRPr="00425E48">
        <w:t>e.g.</w:t>
      </w:r>
      <w:proofErr w:type="gramEnd"/>
      <w:r w:rsidRPr="00425E48">
        <w:t xml:space="preserve"> </w:t>
      </w:r>
      <w:proofErr w:type="spellStart"/>
      <w:r>
        <w:t>QA</w:t>
      </w:r>
      <w:r w:rsidRPr="00425E48">
        <w:t>ctions</w:t>
      </w:r>
      <w:proofErr w:type="spellEnd"/>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w:t>
      </w:r>
      <w:proofErr w:type="gramStart"/>
      <w:r>
        <w:t>E.g.</w:t>
      </w:r>
      <w:proofErr w:type="gramEnd"/>
      <w:r>
        <w:t xml:space="preserve">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proofErr w:type="gramStart"/>
      <w:r>
        <w:t>e.g.</w:t>
      </w:r>
      <w:proofErr w:type="gramEnd"/>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 xml:space="preserve">Consider using separate protocol threads in cases where this could be beneficial, </w:t>
      </w:r>
      <w:proofErr w:type="gramStart"/>
      <w:r>
        <w:t>e.g.</w:t>
      </w:r>
      <w:proofErr w:type="gramEnd"/>
      <w:r>
        <w:t xml:space="preserve"> when multiple different types of functionality are implemented and can run independently of each other. However, make sure to verify that the implementation using multiple protocol threads </w:t>
      </w:r>
      <w:proofErr w:type="gramStart"/>
      <w:r>
        <w:t>actually performs</w:t>
      </w:r>
      <w:proofErr w:type="gramEnd"/>
      <w:r>
        <w:t xml:space="preserve">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w:t>
      </w:r>
      <w:proofErr w:type="spellStart"/>
      <w:r>
        <w:t>ms</w:t>
      </w:r>
      <w:proofErr w:type="spellEnd"/>
      <w:r>
        <w:t>).</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w:t>
      </w:r>
      <w:proofErr w:type="spellStart"/>
      <w:r>
        <w:t>SLScripting</w:t>
      </w:r>
      <w:proofErr w:type="spellEnd"/>
      <w:r>
        <w:t xml:space="preserve">, </w:t>
      </w:r>
      <w:proofErr w:type="spellStart"/>
      <w:r>
        <w:t>SLProtocol</w:t>
      </w:r>
      <w:proofErr w:type="spellEnd"/>
      <w:r>
        <w:t xml:space="preserve">). The timer interval must be set to a value allowing every group included in the timer to complete before the timer triggers again. This can be verified with </w:t>
      </w:r>
      <w:proofErr w:type="spellStart"/>
      <w:r>
        <w:t>SLNet</w:t>
      </w:r>
      <w:proofErr w:type="spellEnd"/>
      <w:r>
        <w:t xml:space="preserve"> Client </w:t>
      </w:r>
      <w:proofErr w:type="spellStart"/>
      <w:r>
        <w:t>Pendingcalls</w:t>
      </w:r>
      <w:proofErr w:type="spellEnd"/>
      <w:r>
        <w:t xml:space="preserve"> and the element logging. Note also that a timer interval cannot exceed 24 hours, since a thread in </w:t>
      </w:r>
      <w:proofErr w:type="spellStart"/>
      <w:r>
        <w:t>SLWatchdog</w:t>
      </w:r>
      <w:proofErr w:type="spellEnd"/>
      <w:r>
        <w:t xml:space="preserve">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 xml:space="preserve">The use of conditions must always be favored over starting, </w:t>
      </w:r>
      <w:proofErr w:type="gramStart"/>
      <w:r>
        <w:t>stopping</w:t>
      </w:r>
      <w:proofErr w:type="gramEnd"/>
      <w:r>
        <w:t xml:space="preserve">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w:t>
      </w:r>
      <w:proofErr w:type="gramStart"/>
      <w:r>
        <w:t>i.e.</w:t>
      </w:r>
      <w:proofErr w:type="gramEnd"/>
      <w:r>
        <w:t xml:space="preserv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w:t>
      </w:r>
      <w:proofErr w:type="spellStart"/>
      <w:r w:rsidRPr="00D7482E">
        <w:t>DataMiner</w:t>
      </w:r>
      <w:proofErr w:type="spellEnd"/>
      <w:r w:rsidRPr="00D7482E">
        <w:t xml:space="preserve"> </w:t>
      </w:r>
      <w:r>
        <w:t xml:space="preserve">MySQL </w:t>
      </w:r>
      <w:r w:rsidRPr="00D7482E">
        <w:t xml:space="preserve">database, the first 100 bytes of a row key must be unique. Otherwise, </w:t>
      </w:r>
      <w:r>
        <w:t>unexpected behavior can occur</w:t>
      </w:r>
      <w:r w:rsidRPr="00D7482E">
        <w:t xml:space="preserve">, </w:t>
      </w:r>
      <w:proofErr w:type="gramStart"/>
      <w:r w:rsidRPr="00D7482E">
        <w:t>e.g.</w:t>
      </w:r>
      <w:proofErr w:type="gramEnd"/>
      <w:r w:rsidRPr="00D7482E">
        <w:t xml:space="preserve">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proofErr w:type="gramStart"/>
      <w:r>
        <w:t>In order</w:t>
      </w:r>
      <w:r w:rsidRPr="00A65290">
        <w:t xml:space="preserve"> </w:t>
      </w:r>
      <w:r w:rsidRPr="0048473A">
        <w:t>to</w:t>
      </w:r>
      <w:proofErr w:type="gramEnd"/>
      <w:r w:rsidRPr="0048473A">
        <w:t xml:space="preserve">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w:t>
      </w:r>
      <w:proofErr w:type="spellStart"/>
      <w:r>
        <w:t>NamingFormat</w:t>
      </w:r>
      <w:proofErr w:type="spellEnd"/>
      <w:r>
        <w:t xml:space="preserve">, </w:t>
      </w:r>
      <w:proofErr w:type="spellStart"/>
      <w:r>
        <w:t>DisplayColumn</w:t>
      </w:r>
      <w:proofErr w:type="spellEnd"/>
      <w:r>
        <w:t xml:space="preserve">, </w:t>
      </w:r>
      <w:proofErr w:type="spellStart"/>
      <w:r>
        <w:t>DisplayKey</w:t>
      </w:r>
      <w:proofErr w:type="spellEnd"/>
      <w:r>
        <w:t xml:space="preserve"> in the </w:t>
      </w:r>
      <w:proofErr w:type="spellStart"/>
      <w:r>
        <w:t>DataMiner</w:t>
      </w:r>
      <w:proofErr w:type="spellEnd"/>
      <w:r>
        <w:t xml:space="preserve"> Protocol Development Guide). A column of type “</w:t>
      </w:r>
      <w:proofErr w:type="spellStart"/>
      <w:r>
        <w:t>displaykey</w:t>
      </w:r>
      <w:proofErr w:type="spellEnd"/>
      <w:r>
        <w:t>” must be the last column of the table.</w:t>
      </w:r>
    </w:p>
    <w:p w14:paraId="77E9F6C0" w14:textId="77777777" w:rsidR="00FE5660" w:rsidRDefault="00FE5660" w:rsidP="00FE5660">
      <w:pPr>
        <w:pStyle w:val="SLCUnorderedlist"/>
      </w:pPr>
      <w:bookmarkStart w:id="173" w:name="_Display_Key_Definition"/>
      <w:bookmarkEnd w:id="173"/>
      <w:r>
        <w:t xml:space="preserve">Naming should be favored </w:t>
      </w:r>
      <w:proofErr w:type="gramStart"/>
      <w:r>
        <w:t>over using</w:t>
      </w:r>
      <w:proofErr w:type="gramEnd"/>
      <w:r>
        <w:t xml:space="preserve">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65AC29CB" w14:textId="77777777" w:rsidR="00FE5660" w:rsidRDefault="00FE5660" w:rsidP="00FE5660">
      <w:pPr>
        <w:pStyle w:val="SLCUnorderedlist"/>
      </w:pPr>
      <w:r>
        <w:t xml:space="preserve">Existing drivers that use </w:t>
      </w:r>
      <w:proofErr w:type="spellStart"/>
      <w:r>
        <w:t>displayColumn</w:t>
      </w:r>
      <w:proofErr w:type="spellEnd"/>
      <w:r>
        <w:t xml:space="preserve">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w:t>
      </w:r>
      <w:proofErr w:type="gramStart"/>
      <w:r>
        <w:t>i.e.</w:t>
      </w:r>
      <w:proofErr w:type="gramEnd"/>
      <w:r>
        <w:t xml:space="preserv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w:t>
      </w:r>
      <w:proofErr w:type="gramStart"/>
      <w:r>
        <w:t>e.g.</w:t>
      </w:r>
      <w:proofErr w:type="gramEnd"/>
      <w:r>
        <w:t xml:space="preserve">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 xml:space="preserve">For tables filled in by a </w:t>
            </w:r>
            <w:proofErr w:type="spellStart"/>
            <w:r>
              <w:t>QAction</w:t>
            </w:r>
            <w:proofErr w:type="spellEnd"/>
            <w:r>
              <w:t xml:space="preserve">, code is necessary to remove the old data, </w:t>
            </w:r>
            <w:proofErr w:type="gramStart"/>
            <w:r>
              <w:t>e.g.</w:t>
            </w:r>
            <w:proofErr w:type="gramEnd"/>
            <w:r>
              <w:t xml:space="preserve"> via </w:t>
            </w:r>
            <w:proofErr w:type="spellStart"/>
            <w:r>
              <w:t>FillArray</w:t>
            </w:r>
            <w:proofErr w:type="spellEnd"/>
            <w:r>
              <w:t xml:space="preserve">, </w:t>
            </w:r>
            <w:proofErr w:type="spellStart"/>
            <w:r>
              <w:t>RemoveRow</w:t>
            </w:r>
            <w:proofErr w:type="spellEnd"/>
            <w:r>
              <w:t>.</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Sometimes users need to know about items that are no longer present compared to a previous polling of the table data (</w:t>
      </w:r>
      <w:proofErr w:type="gramStart"/>
      <w:r>
        <w:t>e.g.</w:t>
      </w:r>
      <w:proofErr w:type="gramEnd"/>
      <w:r>
        <w:t xml:space="preserve">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w:t>
      </w:r>
      <w:proofErr w:type="spellStart"/>
      <w:r>
        <w:t>PageButton</w:t>
      </w:r>
      <w:proofErr w:type="spellEnd"/>
      <w:r>
        <w:t xml:space="preserve">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 xml:space="preserve">default value Off). When the table is updated, check this </w:t>
      </w:r>
      <w:proofErr w:type="gramStart"/>
      <w:r>
        <w:t>status</w:t>
      </w:r>
      <w:proofErr w:type="gramEnd"/>
      <w:r>
        <w:t xml:space="preserve">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w:t>
      </w:r>
      <w:proofErr w:type="gramStart"/>
      <w:r>
        <w:t>e.g.</w:t>
      </w:r>
      <w:proofErr w:type="gramEnd"/>
      <w:r>
        <w:t xml:space="preserve"> data pushed from an external third-party component to </w:t>
      </w:r>
      <w:proofErr w:type="spellStart"/>
      <w:r>
        <w:t>DataMiner</w:t>
      </w:r>
      <w:proofErr w:type="spellEnd"/>
      <w:r>
        <w:t>, such as SNMP traps). In this case, the protocol must provide a means to automatically limit the size of the table. However, care must be taken to not remove entries that are still valid and of interest to the user (</w:t>
      </w:r>
      <w:proofErr w:type="gramStart"/>
      <w:r>
        <w:t>e.g.</w:t>
      </w:r>
      <w:proofErr w:type="gramEnd"/>
      <w:r>
        <w:t xml:space="preserve">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 xml:space="preserve">Add a </w:t>
      </w:r>
      <w:proofErr w:type="spellStart"/>
      <w:r>
        <w:t>PageButton</w:t>
      </w:r>
      <w:proofErr w:type="spellEnd"/>
      <w:r>
        <w:t xml:space="preserve">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proofErr w:type="spellStart"/>
      <w:r>
        <w:t>FillArray</w:t>
      </w:r>
      <w:proofErr w:type="spellEnd"/>
      <w:r>
        <w:t xml:space="preserve"> or </w:t>
      </w:r>
      <w:proofErr w:type="spellStart"/>
      <w:r>
        <w:t>SetColumn</w:t>
      </w:r>
      <w:proofErr w:type="spellEnd"/>
      <w:r>
        <w:t xml:space="preserve">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w:t>
      </w:r>
      <w:proofErr w:type="gramStart"/>
      <w:r>
        <w:t>e.g.</w:t>
      </w:r>
      <w:proofErr w:type="gramEnd"/>
      <w:r>
        <w:t xml:space="preserve">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w:t>
      </w:r>
      <w:proofErr w:type="spellStart"/>
      <w:r w:rsidRPr="00906DD8">
        <w:rPr>
          <w:lang w:eastAsia="nl-BE"/>
        </w:rPr>
        <w:t>DataMiner</w:t>
      </w:r>
      <w:proofErr w:type="spellEnd"/>
      <w:r w:rsidRPr="00906DD8">
        <w:rPr>
          <w:lang w:eastAsia="nl-BE"/>
        </w:rPr>
        <w:t xml:space="preserve">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 xml:space="preserve">Loading Parameters in </w:t>
      </w:r>
      <w:proofErr w:type="spellStart"/>
      <w:r>
        <w:t>SLElement</w:t>
      </w:r>
      <w:proofErr w:type="spellEnd"/>
    </w:p>
    <w:p w14:paraId="65856843" w14:textId="77777777" w:rsidR="00FE5660" w:rsidRDefault="00FE5660" w:rsidP="00FE5660">
      <w:pPr>
        <w:pStyle w:val="SLCUnorderedlist"/>
      </w:pPr>
      <w:proofErr w:type="spellStart"/>
      <w:r>
        <w:t>RTDisplay</w:t>
      </w:r>
      <w:proofErr w:type="spellEnd"/>
      <w:r>
        <w:t xml:space="preserve"> must only be set to “true” when necessary. Every parameter of type “read” that 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 </w:t>
      </w:r>
      <w:proofErr w:type="gramStart"/>
      <w:r>
        <w:t>in order to</w:t>
      </w:r>
      <w:proofErr w:type="gramEnd"/>
      <w:r>
        <w:t xml:space="preserve"> make it externally accessible, provide a comment explaining why this is necessary. In addition, set the </w:t>
      </w:r>
      <w:proofErr w:type="spellStart"/>
      <w:r>
        <w:t>onAppLevel</w:t>
      </w:r>
      <w:proofErr w:type="spellEnd"/>
      <w:r>
        <w:t xml:space="preserve">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proofErr w:type="spellStart"/>
      <w:r>
        <w:t>QActions</w:t>
      </w:r>
      <w:bookmarkEnd w:id="191"/>
      <w:proofErr w:type="spellEnd"/>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proofErr w:type="spellStart"/>
      <w:r>
        <w:t>QActions</w:t>
      </w:r>
      <w:proofErr w:type="spellEnd"/>
      <w:r>
        <w:t xml:space="preserve">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proofErr w:type="gramStart"/>
      <w:r>
        <w:t>In order to</w:t>
      </w:r>
      <w:proofErr w:type="gramEnd"/>
      <w:r>
        <w:t xml:space="preserve"> keep code maintainable, code that is reused in different </w:t>
      </w:r>
      <w:proofErr w:type="spellStart"/>
      <w:r>
        <w:t>QActions</w:t>
      </w:r>
      <w:proofErr w:type="spellEnd"/>
      <w:r>
        <w:t xml:space="preserve"> must be moved to a general </w:t>
      </w:r>
      <w:proofErr w:type="spellStart"/>
      <w:r>
        <w:t>QAction</w:t>
      </w:r>
      <w:proofErr w:type="spellEnd"/>
      <w:r>
        <w:t xml:space="preserve">. The ID of this general </w:t>
      </w:r>
      <w:proofErr w:type="spellStart"/>
      <w:r>
        <w:t>QAction</w:t>
      </w:r>
      <w:proofErr w:type="spellEnd"/>
      <w:r>
        <w:t xml:space="preserve">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w:t>
            </w:r>
            <w:proofErr w:type="spellStart"/>
            <w:r>
              <w:t>QAction</w:t>
            </w:r>
            <w:proofErr w:type="spellEnd"/>
            <w:r>
              <w:t xml:space="preserve"> is compiled immediately. When using the code from </w:t>
            </w:r>
            <w:proofErr w:type="spellStart"/>
            <w:r>
              <w:t>QAction</w:t>
            </w:r>
            <w:proofErr w:type="spellEnd"/>
            <w:r>
              <w:t xml:space="preserve"> 1 in another </w:t>
            </w:r>
            <w:proofErr w:type="spellStart"/>
            <w:r>
              <w:t>QAction</w:t>
            </w:r>
            <w:proofErr w:type="spellEnd"/>
            <w:r>
              <w:t xml:space="preserve">,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proofErr w:type="gramStart"/>
            <w:r w:rsidRPr="0022091A">
              <w:rPr>
                <w:rFonts w:ascii="Consolas" w:hAnsi="Consolas" w:cs="Consolas"/>
                <w:sz w:val="19"/>
                <w:szCs w:val="19"/>
              </w:rPr>
              <w:t>].[</w:t>
            </w:r>
            <w:proofErr w:type="spellStart"/>
            <w:proofErr w:type="gramEnd"/>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 xml:space="preserve">When a general </w:t>
            </w:r>
            <w:proofErr w:type="spellStart"/>
            <w:r>
              <w:t>QAction</w:t>
            </w:r>
            <w:proofErr w:type="spellEnd"/>
            <w:r>
              <w:t xml:space="preserve"> is used, consider using different namespaces to create logical groups of related </w:t>
            </w:r>
            <w:proofErr w:type="gramStart"/>
            <w:r>
              <w:t>functionality</w:t>
            </w:r>
            <w:proofErr w:type="gramEnd"/>
            <w:r>
              <w:t>.</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 xml:space="preserve">Whenever a specific format is expected in a </w:t>
      </w:r>
      <w:proofErr w:type="spellStart"/>
      <w:r>
        <w:t>QAction</w:t>
      </w:r>
      <w:proofErr w:type="spellEnd"/>
      <w:r>
        <w:t xml:space="preserve">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 xml:space="preserve">Conditions should be used instead of a conditional statement at the beginning of a </w:t>
      </w:r>
      <w:proofErr w:type="spellStart"/>
      <w:r>
        <w:t>QAction</w:t>
      </w:r>
      <w:proofErr w:type="spellEnd"/>
      <w:r>
        <w:t xml:space="preserve"> entry point that checks if the </w:t>
      </w:r>
      <w:proofErr w:type="spellStart"/>
      <w:r>
        <w:t>QAction</w:t>
      </w:r>
      <w:proofErr w:type="spellEnd"/>
      <w:r>
        <w:t xml:space="preserve">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w:t>
      </w:r>
      <w:proofErr w:type="spellStart"/>
      <w:r>
        <w:t>DataMiner</w:t>
      </w:r>
      <w:proofErr w:type="spellEnd"/>
      <w:r>
        <w:t xml:space="preserve"> is used across the world, </w:t>
      </w:r>
      <w:r w:rsidRPr="00EA0AF8">
        <w:t>regional</w:t>
      </w:r>
      <w:r>
        <w:t xml:space="preserve"> </w:t>
      </w:r>
      <w:r w:rsidRPr="00EA0AF8">
        <w:t xml:space="preserve">settings of </w:t>
      </w:r>
      <w:proofErr w:type="spellStart"/>
      <w:r w:rsidRPr="00EA0AF8">
        <w:t>DataMiner</w:t>
      </w:r>
      <w:proofErr w:type="spellEnd"/>
      <w:r w:rsidRPr="00EA0AF8">
        <w:t xml:space="preserve"> servers can differ</w:t>
      </w:r>
      <w:r>
        <w:t xml:space="preserve">, </w:t>
      </w:r>
      <w:proofErr w:type="gramStart"/>
      <w:r>
        <w:t>i.e.</w:t>
      </w:r>
      <w:proofErr w:type="gramEnd"/>
      <w:r>
        <w:t xml:space="preserve"> different regional cultures or locales can be in use. This means that, among others, specific formatting of dates and numbers is applied. When data is requested or sent (</w:t>
      </w:r>
      <w:proofErr w:type="gramStart"/>
      <w:r>
        <w:t>in particular strings</w:t>
      </w:r>
      <w:proofErr w:type="gramEnd"/>
      <w:r>
        <w:t xml:space="preserve">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w:t>
      </w:r>
      <w:proofErr w:type="spellStart"/>
      <w:r>
        <w:t>DataMiner</w:t>
      </w:r>
      <w:proofErr w:type="spellEnd"/>
      <w:r>
        <w:t xml:space="preserve"> Agent requests a value from a device and the device sends back the following string: “10.05MHz”. In this case, the device uses a dot as the decimal symbol. However, it is possible that the </w:t>
      </w:r>
      <w:proofErr w:type="spellStart"/>
      <w:r>
        <w:t>DataMiner</w:t>
      </w:r>
      <w:proofErr w:type="spellEnd"/>
      <w:r>
        <w:t xml:space="preserve"> Agent has regional settings applied where a comma is used as the decimal symbol. In this case, converting the numeric part of this string using </w:t>
      </w:r>
      <w:proofErr w:type="spellStart"/>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w:t>
      </w:r>
      <w:proofErr w:type="gramStart"/>
      <w:r>
        <w:t>e.g.</w:t>
      </w:r>
      <w:proofErr w:type="gramEnd"/>
      <w:r>
        <w:t xml:space="preserve"> </w:t>
      </w:r>
      <w:proofErr w:type="spellStart"/>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NumberStyles</w:t>
      </w:r>
      <w:r>
        <w:rPr>
          <w:rFonts w:ascii="Consolas" w:hAnsi="Consolas" w:cs="Consolas"/>
          <w:color w:val="000000"/>
          <w:sz w:val="19"/>
          <w:szCs w:val="19"/>
          <w:highlight w:val="white"/>
        </w:rPr>
        <w:t>.Float</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CultureInfo</w:t>
      </w:r>
      <w:r>
        <w:rPr>
          <w:rFonts w:ascii="Consolas" w:hAnsi="Consolas" w:cs="Consolas"/>
          <w:color w:val="000000"/>
          <w:sz w:val="19"/>
          <w:szCs w:val="19"/>
          <w:highlight w:val="white"/>
        </w:rPr>
        <w:t>.InvariantCulture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signalStrength</w:t>
      </w:r>
      <w:proofErr w:type="spellEnd"/>
      <w:r>
        <w:rPr>
          <w:rFonts w:ascii="Consolas" w:hAnsi="Consolas" w:cs="Consolas"/>
          <w:color w:val="000000"/>
          <w:sz w:val="19"/>
          <w:szCs w:val="19"/>
          <w:highlight w:val="white"/>
        </w:rPr>
        <w:t xml:space="preserve">)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w:t>
      </w:r>
      <w:proofErr w:type="spellStart"/>
      <w:r>
        <w:t>QAction</w:t>
      </w:r>
      <w:proofErr w:type="spellEnd"/>
      <w:r>
        <w:t xml:space="preserve">, conversion using culture info is necessary as otherwise the command string could be formatted incorrectly. </w:t>
      </w:r>
      <w:proofErr w:type="gramStart"/>
      <w:r>
        <w:t>E.g.</w:t>
      </w:r>
      <w:proofErr w:type="gramEnd"/>
      <w:r>
        <w:t xml:space="preserve"> </w:t>
      </w:r>
      <w:proofErr w:type="spellStart"/>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w:t>
      </w:r>
      <w:proofErr w:type="spellEnd"/>
      <w:r w:rsidRPr="007F6EEE">
        <w:rPr>
          <w:rFonts w:ascii="Consolas" w:hAnsi="Consolas" w:cs="Consolas"/>
          <w:color w:val="000000"/>
          <w:sz w:val="19"/>
          <w:szCs w:val="19"/>
          <w:highlight w:val="white"/>
        </w:rPr>
        <w:t>(</w:t>
      </w:r>
      <w:proofErr w:type="spellStart"/>
      <w:r w:rsidRPr="007F6EEE">
        <w:rPr>
          <w:rFonts w:ascii="Consolas" w:hAnsi="Consolas" w:cs="Consolas"/>
          <w:color w:val="000000"/>
          <w:sz w:val="19"/>
          <w:szCs w:val="19"/>
          <w:highlight w:val="white"/>
        </w:rPr>
        <w:t>signalStrength</w:t>
      </w:r>
      <w:proofErr w:type="spellEnd"/>
      <w:r w:rsidRPr="007F6EEE">
        <w:rPr>
          <w:rFonts w:ascii="Consolas" w:hAnsi="Consolas" w:cs="Consolas"/>
          <w:color w:val="000000"/>
          <w:sz w:val="19"/>
          <w:szCs w:val="19"/>
          <w:highlight w:val="white"/>
        </w:rPr>
        <w:t>)</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proofErr w:type="spellStart"/>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w:t>
      </w:r>
      <w:proofErr w:type="spellEnd"/>
      <w:r w:rsidRPr="007F6EEE">
        <w:rPr>
          <w:rFonts w:ascii="Consolas" w:hAnsi="Consolas" w:cs="Consolas"/>
          <w:color w:val="000000"/>
          <w:sz w:val="19"/>
          <w:szCs w:val="19"/>
          <w:highlight w:val="white"/>
        </w:rPr>
        <w:t>(</w:t>
      </w:r>
      <w:proofErr w:type="spellStart"/>
      <w:r w:rsidRPr="007F6EEE">
        <w:rPr>
          <w:rFonts w:ascii="Consolas" w:hAnsi="Consolas" w:cs="Consolas"/>
          <w:color w:val="000000"/>
          <w:sz w:val="19"/>
          <w:szCs w:val="19"/>
          <w:highlight w:val="white"/>
        </w:rPr>
        <w:t>signalStrength</w:t>
      </w:r>
      <w:proofErr w:type="spellEnd"/>
      <w:r w:rsidRPr="007F6EEE">
        <w:rPr>
          <w:rFonts w:ascii="Consolas" w:hAnsi="Consolas" w:cs="Consolas"/>
          <w:color w:val="000000"/>
          <w:sz w:val="19"/>
          <w:szCs w:val="19"/>
          <w:highlight w:val="white"/>
        </w:rPr>
        <w:t xml:space="preserve">, </w:t>
      </w:r>
      <w:proofErr w:type="spellStart"/>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proofErr w:type="spellEnd"/>
      <w:proofErr w:type="gramStart"/>
      <w:r w:rsidRPr="007F6EEE">
        <w:rPr>
          <w:rFonts w:ascii="Consolas" w:hAnsi="Consolas" w:cs="Consolas"/>
          <w:color w:val="000000"/>
          <w:sz w:val="19"/>
          <w:szCs w:val="19"/>
          <w:highlight w:val="white"/>
        </w:rPr>
        <w:t>)</w:t>
      </w:r>
      <w:r w:rsidRPr="00765B0C">
        <w:rPr>
          <w:rFonts w:ascii="Consolas" w:hAnsi="Consolas" w:cs="Consolas"/>
          <w:color w:val="000000"/>
          <w:sz w:val="19"/>
          <w:szCs w:val="19"/>
          <w:highlight w:val="white"/>
        </w:rPr>
        <w:t>;</w:t>
      </w:r>
      <w:r w:rsidRPr="00D324A5">
        <w:t>.</w:t>
      </w:r>
      <w:proofErr w:type="gramEnd"/>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w:t>
            </w:r>
            <w:proofErr w:type="spellStart"/>
            <w:r w:rsidRPr="007F6EEE">
              <w:rPr>
                <w:rFonts w:ascii="Consolas" w:hAnsi="Consolas" w:cs="Consolas"/>
                <w:color w:val="000000"/>
                <w:sz w:val="19"/>
                <w:szCs w:val="19"/>
                <w:highlight w:val="white"/>
              </w:rPr>
              <w:t>signalStrength</w:t>
            </w:r>
            <w:proofErr w:type="spellEnd"/>
            <w:r w:rsidRPr="007F6EEE">
              <w:rPr>
                <w:rFonts w:ascii="Consolas" w:hAnsi="Consolas" w:cs="Consolas"/>
                <w:color w:val="000000"/>
                <w:sz w:val="19"/>
                <w:szCs w:val="19"/>
                <w:highlight w:val="white"/>
              </w:rPr>
              <w:t xml:space="preserve"> = </w:t>
            </w:r>
            <w:proofErr w:type="spellStart"/>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w:t>
            </w:r>
            <w:proofErr w:type="spellEnd"/>
            <w:r w:rsidRPr="007F6EEE">
              <w:rPr>
                <w:rFonts w:ascii="Consolas" w:hAnsi="Consolas" w:cs="Consolas"/>
                <w:color w:val="000000"/>
                <w:sz w:val="19"/>
                <w:szCs w:val="19"/>
                <w:highlight w:val="white"/>
              </w:rPr>
              <w:t>(</w:t>
            </w:r>
            <w:proofErr w:type="spellStart"/>
            <w:proofErr w:type="gramStart"/>
            <w:r w:rsidRPr="007F6EEE">
              <w:rPr>
                <w:rFonts w:ascii="Consolas" w:hAnsi="Consolas" w:cs="Consolas"/>
                <w:color w:val="000000"/>
                <w:sz w:val="19"/>
                <w:szCs w:val="19"/>
                <w:highlight w:val="white"/>
              </w:rPr>
              <w:t>protocol.SingalStrength</w:t>
            </w:r>
            <w:proofErr w:type="spellEnd"/>
            <w:proofErr w:type="gramEnd"/>
            <w:r w:rsidRPr="007F6EEE">
              <w:rPr>
                <w:rFonts w:ascii="Consolas" w:hAnsi="Consolas" w:cs="Consolas"/>
                <w:color w:val="000000"/>
                <w:sz w:val="19"/>
                <w:szCs w:val="19"/>
                <w:highlight w:val="white"/>
              </w:rPr>
              <w:t>);</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 xml:space="preserve">The number of interactions between </w:t>
      </w:r>
      <w:proofErr w:type="spellStart"/>
      <w:r>
        <w:t>SLScripting</w:t>
      </w:r>
      <w:proofErr w:type="spellEnd"/>
      <w:r>
        <w:t xml:space="preserve">, the process executing the </w:t>
      </w:r>
      <w:proofErr w:type="spellStart"/>
      <w:r>
        <w:t>QAction</w:t>
      </w:r>
      <w:proofErr w:type="spellEnd"/>
      <w:r>
        <w:t xml:space="preserve">, and other processes should be limited to an absolute minimum, as these consume a considerable </w:t>
      </w:r>
      <w:proofErr w:type="gramStart"/>
      <w:r>
        <w:t>amount</w:t>
      </w:r>
      <w:proofErr w:type="gramEnd"/>
      <w:r>
        <w:t xml:space="preserve"> of resources. Also limit the number of interactions per second.</w:t>
      </w:r>
    </w:p>
    <w:p w14:paraId="4EEB0796" w14:textId="77777777" w:rsidR="00FE5660" w:rsidRDefault="00FE5660" w:rsidP="00FE5660">
      <w:r>
        <w:t xml:space="preserve">It can occur that a </w:t>
      </w:r>
      <w:proofErr w:type="spellStart"/>
      <w:r>
        <w:t>QAction</w:t>
      </w:r>
      <w:proofErr w:type="spellEnd"/>
      <w:r>
        <w:t xml:space="preserve"> needs to perform an operation that requires some time to complete (</w:t>
      </w:r>
      <w:proofErr w:type="gramStart"/>
      <w:r>
        <w:t>e.g.</w:t>
      </w:r>
      <w:proofErr w:type="gramEnd"/>
      <w:r>
        <w:t xml:space="preserve"> a DMS call). In case another call is needed to determine if the operation has finished, you must avoid continuously repeating the call that checks the operation status without leaving time between the calls (for example, by including a </w:t>
      </w:r>
      <w:proofErr w:type="spellStart"/>
      <w:r>
        <w:t>Thread.Sleep</w:t>
      </w:r>
      <w:proofErr w:type="spellEnd"/>
      <w:r>
        <w:t xml:space="preserve"> call in the loop).</w:t>
      </w:r>
    </w:p>
    <w:p w14:paraId="298EF750" w14:textId="77777777" w:rsidR="00FE5660" w:rsidRDefault="00FE5660" w:rsidP="00FE5660">
      <w:r>
        <w:t xml:space="preserve">Typically, </w:t>
      </w:r>
      <w:proofErr w:type="spellStart"/>
      <w:r>
        <w:t>QActions</w:t>
      </w:r>
      <w:proofErr w:type="spellEnd"/>
      <w:r>
        <w:t xml:space="preserve"> mainly interact with the </w:t>
      </w:r>
      <w:proofErr w:type="spellStart"/>
      <w:r>
        <w:t>SLProtocol</w:t>
      </w:r>
      <w:proofErr w:type="spellEnd"/>
      <w:r>
        <w:t xml:space="preserve"> process using an instance of the </w:t>
      </w:r>
      <w:proofErr w:type="spellStart"/>
      <w:r>
        <w:t>SLProtocol</w:t>
      </w:r>
      <w:proofErr w:type="spellEnd"/>
      <w:r>
        <w:t xml:space="preserve"> (or </w:t>
      </w:r>
      <w:proofErr w:type="spellStart"/>
      <w:r>
        <w:t>SLProtocolExt</w:t>
      </w:r>
      <w:proofErr w:type="spellEnd"/>
      <w:r>
        <w:t xml:space="preserve">) class. As each protocol object call results in inter-process communication between the </w:t>
      </w:r>
      <w:proofErr w:type="spellStart"/>
      <w:r>
        <w:t>SLScripting</w:t>
      </w:r>
      <w:proofErr w:type="spellEnd"/>
      <w:r>
        <w:t xml:space="preserve"> and </w:t>
      </w:r>
      <w:proofErr w:type="spellStart"/>
      <w:r>
        <w:t>SLProtocol</w:t>
      </w:r>
      <w:proofErr w:type="spellEnd"/>
      <w:r>
        <w:t xml:space="preserve"> processes, consider the following:</w:t>
      </w:r>
    </w:p>
    <w:p w14:paraId="6CB2768D" w14:textId="77777777" w:rsidR="00FE5660" w:rsidRDefault="00FE5660" w:rsidP="00FE5660">
      <w:pPr>
        <w:pStyle w:val="SLCUnorderedlist"/>
      </w:pPr>
      <w:r>
        <w:t xml:space="preserve">Use the </w:t>
      </w:r>
      <w:proofErr w:type="spellStart"/>
      <w:r>
        <w:t>GetParameters</w:t>
      </w:r>
      <w:proofErr w:type="spellEnd"/>
      <w:r>
        <w:t xml:space="preserve"> and </w:t>
      </w:r>
      <w:proofErr w:type="spellStart"/>
      <w:r>
        <w:t>SetParameters</w:t>
      </w:r>
      <w:proofErr w:type="spellEnd"/>
      <w:r>
        <w:t xml:space="preserve"> methods instead of multiple </w:t>
      </w:r>
      <w:proofErr w:type="spellStart"/>
      <w:r>
        <w:t>GetParameter</w:t>
      </w:r>
      <w:proofErr w:type="spellEnd"/>
      <w:r>
        <w:t xml:space="preserve"> and </w:t>
      </w:r>
      <w:proofErr w:type="spellStart"/>
      <w:r>
        <w:t>SetParameter</w:t>
      </w:r>
      <w:proofErr w:type="spellEnd"/>
      <w:r>
        <w:t xml:space="preserve">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 xml:space="preserve">A </w:t>
      </w:r>
      <w:proofErr w:type="spellStart"/>
      <w:r>
        <w:t>QAction</w:t>
      </w:r>
      <w:proofErr w:type="spellEnd"/>
      <w:r>
        <w:t xml:space="preserve"> implementation that retrieves or sets column(s) is generally preferred over a </w:t>
      </w:r>
      <w:proofErr w:type="spellStart"/>
      <w:r>
        <w:t>QAction</w:t>
      </w:r>
      <w:proofErr w:type="spellEnd"/>
      <w:r>
        <w:t xml:space="preserve">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proofErr w:type="gramStart"/>
      <w:r>
        <w:t>In order to</w:t>
      </w:r>
      <w:proofErr w:type="gramEnd"/>
      <w:r>
        <w:t xml:space="preserve"> improve readability (and type safety) of code in </w:t>
      </w:r>
      <w:proofErr w:type="spellStart"/>
      <w:r>
        <w:t>QActions</w:t>
      </w:r>
      <w:proofErr w:type="spellEnd"/>
      <w:r>
        <w:t>, the following guidelines should be considered:</w:t>
      </w:r>
    </w:p>
    <w:p w14:paraId="0A24B580" w14:textId="77777777" w:rsidR="00FE5660" w:rsidRDefault="00FE5660" w:rsidP="00FE5660">
      <w:pPr>
        <w:pStyle w:val="SLCUnorderedlist"/>
      </w:pPr>
      <w:r>
        <w:lastRenderedPageBreak/>
        <w:t xml:space="preserve">In case a wrapper method is available for a </w:t>
      </w:r>
      <w:proofErr w:type="spellStart"/>
      <w:r>
        <w:t>NotifyProtocol</w:t>
      </w:r>
      <w:proofErr w:type="spellEnd"/>
      <w:r>
        <w:t xml:space="preserve"> call, the use of the wrapper method is favored.</w:t>
      </w:r>
    </w:p>
    <w:p w14:paraId="3D539736" w14:textId="77777777" w:rsidR="00FE5660" w:rsidRDefault="00FE5660" w:rsidP="00FE5660">
      <w:pPr>
        <w:pStyle w:val="SLCUnorderedlist"/>
      </w:pPr>
      <w:r>
        <w:t xml:space="preserve">Usage of the </w:t>
      </w:r>
      <w:proofErr w:type="spellStart"/>
      <w:r>
        <w:t>SLProtocolExt</w:t>
      </w:r>
      <w:proofErr w:type="spellEnd"/>
      <w:r>
        <w:t xml:space="preserve"> class is favored over the </w:t>
      </w:r>
      <w:proofErr w:type="spellStart"/>
      <w:r>
        <w:t>SLProtocol</w:t>
      </w:r>
      <w:proofErr w:type="spellEnd"/>
      <w:r>
        <w:t xml:space="preserve"> class, as in many situations this allows you to write more readable code.</w:t>
      </w:r>
    </w:p>
    <w:p w14:paraId="4ADCD6CC" w14:textId="77777777" w:rsidR="00FE5660" w:rsidRPr="00955138" w:rsidRDefault="00FE5660" w:rsidP="00FE5660">
      <w:pPr>
        <w:pStyle w:val="SLCUnorderedlist"/>
      </w:pPr>
      <w:r>
        <w:t xml:space="preserve">With </w:t>
      </w:r>
      <w:proofErr w:type="spellStart"/>
      <w:r>
        <w:t>DataMiner</w:t>
      </w:r>
      <w:proofErr w:type="spellEnd"/>
      <w:r>
        <w:t xml:space="preserve"> versions prior</w:t>
      </w:r>
      <w:r w:rsidRPr="00955138">
        <w:t xml:space="preserve"> to </w:t>
      </w:r>
      <w:proofErr w:type="spellStart"/>
      <w:r w:rsidRPr="00955138">
        <w:t>DataMiner</w:t>
      </w:r>
      <w:proofErr w:type="spellEnd"/>
      <w:r w:rsidRPr="00955138">
        <w:t xml:space="preserve"> 9.0, the use of </w:t>
      </w:r>
      <w:r>
        <w:t xml:space="preserve">the </w:t>
      </w:r>
      <w:proofErr w:type="spellStart"/>
      <w:r w:rsidRPr="00955138">
        <w:t>GetKeys</w:t>
      </w:r>
      <w:proofErr w:type="spellEnd"/>
      <w:r>
        <w:t xml:space="preserve"> method to retrieve the primary keys</w:t>
      </w:r>
      <w:r w:rsidRPr="00955138">
        <w:t xml:space="preserve"> (</w:t>
      </w:r>
      <w:proofErr w:type="spellStart"/>
      <w:proofErr w:type="gramStart"/>
      <w:r w:rsidRPr="00955138">
        <w:rPr>
          <w:highlight w:val="white"/>
        </w:rPr>
        <w:t>NotifyProtocol.KeyType.Index</w:t>
      </w:r>
      <w:proofErr w:type="spellEnd"/>
      <w:proofErr w:type="gramEnd"/>
      <w:r w:rsidRPr="00955138">
        <w:t>)</w:t>
      </w:r>
      <w:r>
        <w:t xml:space="preserve"> </w:t>
      </w:r>
      <w:r w:rsidRPr="00955138">
        <w:t xml:space="preserve">should be avoided, as </w:t>
      </w:r>
      <w:r>
        <w:t xml:space="preserve">up to </w:t>
      </w:r>
      <w:proofErr w:type="spellStart"/>
      <w:r>
        <w:t>DataMiner</w:t>
      </w:r>
      <w:proofErr w:type="spellEnd"/>
      <w:r>
        <w:t xml:space="preserve"> 9.0 </w:t>
      </w:r>
      <w:r w:rsidRPr="00955138">
        <w:t xml:space="preserve">the implementation </w:t>
      </w:r>
      <w:r>
        <w:t xml:space="preserve">to retrieve the primary keys is based on </w:t>
      </w:r>
      <w:r w:rsidRPr="00955138">
        <w:t xml:space="preserve">the </w:t>
      </w:r>
      <w:proofErr w:type="spellStart"/>
      <w:r w:rsidRPr="00955138">
        <w:t>SLElement</w:t>
      </w:r>
      <w:proofErr w:type="spellEnd"/>
      <w:r w:rsidRPr="00955138">
        <w:t xml:space="preserve"> </w:t>
      </w:r>
      <w:r w:rsidRPr="00FE3510">
        <w:t>process (a</w:t>
      </w:r>
      <w:r>
        <w:t>n</w:t>
      </w:r>
      <w:r w:rsidRPr="00FE3510">
        <w:t xml:space="preserve"> NT_GET_INDEXES call is executed, which retrieves both the primary keys and the display keys.). As it is possible that there is a delay in </w:t>
      </w:r>
      <w:proofErr w:type="spellStart"/>
      <w:r w:rsidRPr="00FE3510">
        <w:t>SLElement</w:t>
      </w:r>
      <w:proofErr w:type="spellEnd"/>
      <w:r w:rsidRPr="00FE3510">
        <w:t xml:space="preserve"> (</w:t>
      </w:r>
      <w:proofErr w:type="gramStart"/>
      <w:r>
        <w:t>e.g.</w:t>
      </w:r>
      <w:proofErr w:type="gramEnd"/>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w:t>
      </w:r>
      <w:proofErr w:type="spellStart"/>
      <w:r w:rsidRPr="00955138">
        <w:t>DataMiner</w:t>
      </w:r>
      <w:proofErr w:type="spellEnd"/>
      <w:r w:rsidRPr="00955138">
        <w:t xml:space="preserve">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t>H</w:t>
      </w:r>
      <w:r w:rsidRPr="00955138">
        <w:t>owever</w:t>
      </w:r>
      <w:r>
        <w:t>,</w:t>
      </w:r>
      <w:r w:rsidRPr="00955138">
        <w:t xml:space="preserve"> </w:t>
      </w:r>
      <w:r>
        <w:t>n</w:t>
      </w:r>
      <w:r w:rsidRPr="00955138">
        <w:t>ote that obtaining the display keys (</w:t>
      </w:r>
      <w:proofErr w:type="spellStart"/>
      <w:proofErr w:type="gramStart"/>
      <w:r w:rsidRPr="00955138">
        <w:rPr>
          <w:highlight w:val="white"/>
        </w:rPr>
        <w:t>NotifyProtocol.KeyType.DisplayKey</w:t>
      </w:r>
      <w:proofErr w:type="spellEnd"/>
      <w:proofErr w:type="gramEnd"/>
      <w:r w:rsidRPr="00955138">
        <w:t xml:space="preserve">) </w:t>
      </w:r>
      <w:r>
        <w:t>is still based on</w:t>
      </w:r>
      <w:r w:rsidRPr="00955138">
        <w:t xml:space="preserve"> </w:t>
      </w:r>
      <w:proofErr w:type="spellStart"/>
      <w:r w:rsidRPr="00955138">
        <w:t>SLElement</w:t>
      </w:r>
      <w:proofErr w:type="spellEnd"/>
      <w:r w:rsidRPr="00955138">
        <w: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w:t>
            </w:r>
            <w:proofErr w:type="spellStart"/>
            <w:r w:rsidRPr="007C6B77">
              <w:t>DataMiner</w:t>
            </w:r>
            <w:proofErr w:type="spellEnd"/>
            <w:r w:rsidRPr="007C6B77">
              <w:t xml:space="preserve"> 9.0.</w:t>
            </w:r>
          </w:p>
          <w:p w14:paraId="68AE6623" w14:textId="77777777" w:rsidR="00FE5660" w:rsidRPr="00A022D0" w:rsidRDefault="00FE5660" w:rsidP="00D03282">
            <w:pPr>
              <w:pStyle w:val="SLCUnorderedlist"/>
              <w:spacing w:after="0"/>
            </w:pPr>
            <w:r w:rsidRPr="008065F6">
              <w:t xml:space="preserve">The </w:t>
            </w:r>
            <w:proofErr w:type="spellStart"/>
            <w:proofErr w:type="gramStart"/>
            <w:r w:rsidRPr="008065F6">
              <w:t>ClearAllKeys</w:t>
            </w:r>
            <w:proofErr w:type="spellEnd"/>
            <w:r w:rsidRPr="008065F6">
              <w:t>(</w:t>
            </w:r>
            <w:proofErr w:type="gramEnd"/>
            <w:r w:rsidRPr="008065F6">
              <w:t xml:space="preserve">) method uses the NT_GET_INDEXES call in all </w:t>
            </w:r>
            <w:proofErr w:type="spellStart"/>
            <w:r w:rsidRPr="008065F6">
              <w:t>DataMiner</w:t>
            </w:r>
            <w:proofErr w:type="spellEnd"/>
            <w:r w:rsidRPr="008065F6">
              <w:t xml:space="preserve">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w:t>
      </w:r>
      <w:proofErr w:type="gramStart"/>
      <w:r>
        <w:t>block</w:t>
      </w:r>
      <w:proofErr w:type="gramEnd"/>
      <w:r>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 xml:space="preserve">When an </w:t>
      </w:r>
      <w:proofErr w:type="spellStart"/>
      <w:r>
        <w:t>IDisposable</w:t>
      </w:r>
      <w:proofErr w:type="spellEnd"/>
      <w:r>
        <w:t xml:space="preserv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proofErr w:type="spellStart"/>
      <w:r w:rsidRPr="00FB0B39">
        <w:t>QAction</w:t>
      </w:r>
      <w:proofErr w:type="spellEnd"/>
      <w:r w:rsidRPr="00FB0B39">
        <w:t xml:space="preserve">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1A7AAF5F" w14:textId="77777777" w:rsidR="00FE5660" w:rsidRDefault="00FE5660" w:rsidP="00FE5660">
      <w:pPr>
        <w:pStyle w:val="SLCUnorderedlist"/>
      </w:pPr>
      <w:r w:rsidRPr="009D7A56">
        <w:t xml:space="preserve">The </w:t>
      </w:r>
      <w:proofErr w:type="spellStart"/>
      <w:r w:rsidRPr="009D7A56">
        <w:t>ToString</w:t>
      </w:r>
      <w:proofErr w:type="spellEnd"/>
      <w:r w:rsidRPr="009D7A56">
        <w:t xml:space="preserve">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Name|" </w:t>
      </w:r>
      <w:r>
        <w:rPr>
          <w:highlight w:val="white"/>
        </w:rPr>
        <w:t xml:space="preserve">+ </w:t>
      </w:r>
      <w:proofErr w:type="spellStart"/>
      <w:r>
        <w:rPr>
          <w:highlight w:val="white"/>
        </w:rPr>
        <w:t>e.ToString</w:t>
      </w:r>
      <w:proofErr w:type="spellEnd"/>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 xml:space="preserve">When logging messages are generated, the </w:t>
      </w:r>
      <w:proofErr w:type="spellStart"/>
      <w:r>
        <w:t>QAction</w:t>
      </w:r>
      <w:proofErr w:type="spellEnd"/>
      <w:r>
        <w:t xml:space="preserve"> ID and method name should be included:</w:t>
      </w:r>
    </w:p>
    <w:p w14:paraId="10A0FB48" w14:textId="77777777" w:rsidR="00FE5660" w:rsidRDefault="00FE5660" w:rsidP="00FE5660">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w:t>
      </w:r>
      <w:proofErr w:type="gramStart"/>
      <w:r>
        <w:rPr>
          <w:color w:val="0000FF"/>
          <w:highlight w:val="white"/>
        </w:rPr>
        <w:t>if</w:t>
      </w:r>
      <w:proofErr w:type="gramEnd"/>
      <w:r>
        <w:rPr>
          <w:highlight w:val="white"/>
        </w:rPr>
        <w:t xml:space="preserve"> debug</w:t>
      </w:r>
    </w:p>
    <w:p w14:paraId="2964494C" w14:textId="77777777" w:rsidR="00FE5660" w:rsidRDefault="00FE5660" w:rsidP="00FE5660">
      <w:pPr>
        <w:pStyle w:val="SLCBodytext"/>
      </w:pPr>
      <w:proofErr w:type="spellStart"/>
      <w:proofErr w:type="gramStart"/>
      <w:r>
        <w:rPr>
          <w:highlight w:val="white"/>
        </w:rPr>
        <w:t>protocol.Log</w:t>
      </w:r>
      <w:proofErr w:type="spellEnd"/>
      <w:proofErr w:type="gram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 xml:space="preserve">Only implement logging when required, </w:t>
      </w:r>
      <w:proofErr w:type="gramStart"/>
      <w:r>
        <w:t>e.g.</w:t>
      </w:r>
      <w:proofErr w:type="gramEnd"/>
      <w:r>
        <w:t xml:space="preserve">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 xml:space="preserve">Exploiting parallel programming makes available CPU resources for other processes decrease. Therefore, we must avoid that the </w:t>
      </w:r>
      <w:proofErr w:type="spellStart"/>
      <w:r>
        <w:t>SLScripting</w:t>
      </w:r>
      <w:proofErr w:type="spellEnd"/>
      <w:r>
        <w:t xml:space="preserve"> process consumes all CPU resources, as otherwise all other </w:t>
      </w:r>
      <w:proofErr w:type="spellStart"/>
      <w:r>
        <w:t>DataMiner</w:t>
      </w:r>
      <w:proofErr w:type="spellEnd"/>
      <w:r>
        <w:t xml:space="preserve"> processes will slow down or freeze, which can cause a </w:t>
      </w:r>
      <w:proofErr w:type="spellStart"/>
      <w:r>
        <w:t>DataMiner</w:t>
      </w:r>
      <w:proofErr w:type="spellEnd"/>
      <w:r>
        <w:t xml:space="preserve"> crash.</w:t>
      </w:r>
    </w:p>
    <w:p w14:paraId="520E921B" w14:textId="77777777" w:rsidR="00FE5660" w:rsidRDefault="00FE5660" w:rsidP="00FE5660">
      <w:pPr>
        <w:pStyle w:val="SLCUnorderedlist"/>
        <w:numPr>
          <w:ilvl w:val="1"/>
          <w:numId w:val="13"/>
        </w:numPr>
      </w:pPr>
      <w:r>
        <w:t xml:space="preserve">Threads initiated in a </w:t>
      </w:r>
      <w:proofErr w:type="spellStart"/>
      <w:r>
        <w:t>QAction</w:t>
      </w:r>
      <w:proofErr w:type="spellEnd"/>
      <w:r>
        <w:t xml:space="preserve"> must be finished before the </w:t>
      </w:r>
      <w:proofErr w:type="spellStart"/>
      <w:r>
        <w:t>QAction</w:t>
      </w:r>
      <w:proofErr w:type="spellEnd"/>
      <w:r>
        <w:t xml:space="preserve"> finishes. Having a thread still running while the </w:t>
      </w:r>
      <w:proofErr w:type="spellStart"/>
      <w:r>
        <w:t>QAction</w:t>
      </w:r>
      <w:proofErr w:type="spellEnd"/>
      <w:r>
        <w:t xml:space="preserve"> that initiated it is already finished must be avoided for the following reasons:</w:t>
      </w:r>
    </w:p>
    <w:p w14:paraId="1407EE74" w14:textId="77777777" w:rsidR="00FE5660" w:rsidRDefault="00FE5660" w:rsidP="00FE5660">
      <w:pPr>
        <w:pStyle w:val="SLCUnorderedlist"/>
        <w:numPr>
          <w:ilvl w:val="2"/>
          <w:numId w:val="13"/>
        </w:numPr>
      </w:pPr>
      <w:r>
        <w:t xml:space="preserve">Many </w:t>
      </w:r>
      <w:proofErr w:type="spellStart"/>
      <w:r>
        <w:t>SLP</w:t>
      </w:r>
      <w:r w:rsidRPr="006F2518">
        <w:t>rotocol</w:t>
      </w:r>
      <w:proofErr w:type="spellEnd"/>
      <w:r w:rsidRPr="006F2518">
        <w:t xml:space="preserve">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 xml:space="preserve">The </w:t>
      </w:r>
      <w:proofErr w:type="spellStart"/>
      <w:r>
        <w:t>SL</w:t>
      </w:r>
      <w:r w:rsidRPr="006F2518">
        <w:t>Watch</w:t>
      </w:r>
      <w:r>
        <w:t>D</w:t>
      </w:r>
      <w:r w:rsidRPr="006F2518">
        <w:t>og</w:t>
      </w:r>
      <w:proofErr w:type="spellEnd"/>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 xml:space="preserve">ing issues related to threads outlasting </w:t>
      </w:r>
      <w:proofErr w:type="spellStart"/>
      <w:r>
        <w:t>QActions</w:t>
      </w:r>
      <w:proofErr w:type="spellEnd"/>
      <w:r>
        <w:t xml:space="preserve">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proofErr w:type="spellStart"/>
      <w:r>
        <w:t>QA</w:t>
      </w:r>
      <w:r w:rsidRPr="006F2518">
        <w:t>ction</w:t>
      </w:r>
      <w:proofErr w:type="spellEnd"/>
      <w:r>
        <w:t xml:space="preserve"> that initiated it causes </w:t>
      </w:r>
      <w:r w:rsidRPr="006F2518">
        <w:t>the</w:t>
      </w:r>
      <w:r>
        <w:t xml:space="preserve"> </w:t>
      </w:r>
      <w:proofErr w:type="spellStart"/>
      <w:r>
        <w:t>SLScripting</w:t>
      </w:r>
      <w:proofErr w:type="spellEnd"/>
      <w:r>
        <w:t xml:space="preserve">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proofErr w:type="spellStart"/>
      <w:r w:rsidRPr="007277C7">
        <w:t>DataMiner</w:t>
      </w:r>
      <w:proofErr w:type="spellEnd"/>
      <w:r w:rsidRPr="007277C7">
        <w:t xml:space="preserve"> takes care of locking when performing calls to update local or remote parameters. However, a </w:t>
      </w:r>
      <w:proofErr w:type="spellStart"/>
      <w:r w:rsidRPr="007277C7">
        <w:t>QAction</w:t>
      </w:r>
      <w:proofErr w:type="spellEnd"/>
      <w:r w:rsidRPr="007277C7">
        <w:t xml:space="preserve">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w:t>
      </w:r>
      <w:proofErr w:type="spellStart"/>
      <w:r w:rsidRPr="007277C7">
        <w:t>QAction</w:t>
      </w:r>
      <w:proofErr w:type="spellEnd"/>
      <w:r w:rsidRPr="007277C7">
        <w:t xml:space="preserve">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proofErr w:type="spellStart"/>
      <w:r>
        <w:t>Thread.Sleep</w:t>
      </w:r>
      <w:proofErr w:type="spellEnd"/>
    </w:p>
    <w:p w14:paraId="6D2E211F" w14:textId="77777777" w:rsidR="00FE5660" w:rsidRDefault="00FE5660" w:rsidP="00FE5660">
      <w:pPr>
        <w:pStyle w:val="SLCUnorderedlist"/>
      </w:pPr>
      <w:r>
        <w:t xml:space="preserve">When </w:t>
      </w:r>
      <w:proofErr w:type="spellStart"/>
      <w:r>
        <w:t>Thread.Sleep</w:t>
      </w:r>
      <w:proofErr w:type="spellEnd"/>
      <w:r>
        <w:t xml:space="preserve"> is used, the time to sleep should be at least 15 </w:t>
      </w:r>
      <w:proofErr w:type="spellStart"/>
      <w:r>
        <w:t>ms</w:t>
      </w:r>
      <w:proofErr w:type="spellEnd"/>
      <w:r>
        <w:t xml:space="preserve"> and it should be a multiple of 15 </w:t>
      </w:r>
      <w:proofErr w:type="spellStart"/>
      <w:r>
        <w:t>ms.</w:t>
      </w:r>
      <w:proofErr w:type="spellEnd"/>
      <w:r>
        <w:t xml:space="preserve"> This is considered best practice because the default System Timer Resolution (15 </w:t>
      </w:r>
      <w:proofErr w:type="spellStart"/>
      <w:r>
        <w:t>ms</w:t>
      </w:r>
      <w:proofErr w:type="spellEnd"/>
      <w:r>
        <w:t xml:space="preserve">) will force values below 15 </w:t>
      </w:r>
      <w:proofErr w:type="spellStart"/>
      <w:r>
        <w:t>ms</w:t>
      </w:r>
      <w:proofErr w:type="spellEnd"/>
      <w:r>
        <w:t xml:space="preserve"> to use 15 </w:t>
      </w:r>
      <w:proofErr w:type="spellStart"/>
      <w:r>
        <w:t>ms</w:t>
      </w:r>
      <w:proofErr w:type="spellEnd"/>
      <w:r>
        <w:t xml:space="preserve"> instead. Actual values will always be a multiple of 15 </w:t>
      </w:r>
      <w:proofErr w:type="spellStart"/>
      <w:r>
        <w:t>ms.</w:t>
      </w:r>
      <w:proofErr w:type="spellEnd"/>
      <w:r>
        <w:t xml:space="preserve"> </w:t>
      </w:r>
      <w:proofErr w:type="gramStart"/>
      <w:r>
        <w:t>E.g.</w:t>
      </w:r>
      <w:proofErr w:type="gramEnd"/>
      <w:r>
        <w:t xml:space="preserve"> Sleep 16 will actually be 30 </w:t>
      </w:r>
      <w:proofErr w:type="spellStart"/>
      <w:r>
        <w:t>ms</w:t>
      </w:r>
      <w:proofErr w:type="spellEnd"/>
      <w:r>
        <w:t xml:space="preserve">; Sleep 5 </w:t>
      </w:r>
      <w:proofErr w:type="spellStart"/>
      <w:r>
        <w:t>ms</w:t>
      </w:r>
      <w:proofErr w:type="spellEnd"/>
      <w:r>
        <w:t xml:space="preserve"> will be 15 </w:t>
      </w:r>
      <w:proofErr w:type="spellStart"/>
      <w:r>
        <w:t>ms.</w:t>
      </w:r>
      <w:proofErr w:type="spellEnd"/>
      <w:r>
        <w:t xml:space="preserve"> The default timer resolution can be changed by multimedia applications (</w:t>
      </w:r>
      <w:proofErr w:type="gramStart"/>
      <w:r>
        <w:t>e.g.</w:t>
      </w:r>
      <w:proofErr w:type="gramEnd"/>
      <w:r>
        <w:t xml:space="preserve"> Cube) up to 1 </w:t>
      </w:r>
      <w:proofErr w:type="spellStart"/>
      <w:r>
        <w:t>ms</w:t>
      </w:r>
      <w:proofErr w:type="spellEnd"/>
      <w:r>
        <w:t xml:space="preserve">, which then influences any defined </w:t>
      </w:r>
      <w:proofErr w:type="spellStart"/>
      <w:r>
        <w:t>Thread.Sleep</w:t>
      </w:r>
      <w:proofErr w:type="spellEnd"/>
      <w:r>
        <w:t xml:space="preserve">. A value of 3 </w:t>
      </w:r>
      <w:proofErr w:type="spellStart"/>
      <w:r>
        <w:t>ms</w:t>
      </w:r>
      <w:proofErr w:type="spellEnd"/>
      <w:r>
        <w:t xml:space="preserve"> can then actually be 3 </w:t>
      </w:r>
      <w:proofErr w:type="spellStart"/>
      <w:r>
        <w:t>ms</w:t>
      </w:r>
      <w:proofErr w:type="spellEnd"/>
      <w:r>
        <w:t xml:space="preserve">, which means that the actual measured impact on a platform may change in comparison with the default timer resolution of 15 </w:t>
      </w:r>
      <w:proofErr w:type="spellStart"/>
      <w:r>
        <w:t>ms.</w:t>
      </w:r>
      <w:proofErr w:type="spellEnd"/>
    </w:p>
    <w:p w14:paraId="1DB997D4" w14:textId="77777777" w:rsidR="00FE5660" w:rsidRDefault="00FE5660" w:rsidP="00FE5660">
      <w:pPr>
        <w:pStyle w:val="SLCBodytext"/>
        <w:ind w:left="284"/>
      </w:pPr>
      <w:r>
        <w:t xml:space="preserve">Using </w:t>
      </w:r>
      <w:proofErr w:type="spellStart"/>
      <w:r>
        <w:t>Thread.Sleep</w:t>
      </w:r>
      <w:proofErr w:type="spellEnd"/>
      <w:r>
        <w:t xml:space="preserve"> in a protocol should be exceptional. A good reason must be present to introduce a Sleep. Verify therefore the usefulness and that it does not </w:t>
      </w:r>
      <w:proofErr w:type="gramStart"/>
      <w:r>
        <w:t>e.g.</w:t>
      </w:r>
      <w:proofErr w:type="gramEnd"/>
      <w:r>
        <w:t xml:space="preserve"> introduce long execution times.</w:t>
      </w:r>
    </w:p>
    <w:p w14:paraId="74025357" w14:textId="77777777" w:rsidR="00FE5660" w:rsidRDefault="00FE5660" w:rsidP="00FE5660">
      <w:pPr>
        <w:pStyle w:val="Heading4"/>
      </w:pPr>
      <w:bookmarkStart w:id="206" w:name="_C#_Code_Style"/>
      <w:bookmarkEnd w:id="206"/>
      <w:proofErr w:type="spellStart"/>
      <w:r>
        <w:t>StyleCop</w:t>
      </w:r>
      <w:proofErr w:type="spellEnd"/>
    </w:p>
    <w:p w14:paraId="18441AB5" w14:textId="77777777" w:rsidR="00FE5660" w:rsidRDefault="00FE5660" w:rsidP="00FE5660">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w:t>
      </w:r>
      <w:proofErr w:type="gramStart"/>
      <w:r>
        <w:t>to,</w:t>
      </w:r>
      <w:proofErr w:type="gramEnd"/>
      <w:r>
        <w:t xml:space="preserve">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w:t>
      </w:r>
      <w:proofErr w:type="gramStart"/>
      <w:r>
        <w:t>a number of</w:t>
      </w:r>
      <w:proofErr w:type="gramEnd"/>
      <w:r>
        <w:t xml:space="preserve">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proofErr w:type="spellStart"/>
      <w:r>
        <w:t>Microbenchmarking</w:t>
      </w:r>
      <w:proofErr w:type="spellEnd"/>
    </w:p>
    <w:p w14:paraId="7207CB11" w14:textId="77777777" w:rsidR="00FE5660" w:rsidRDefault="00FE5660" w:rsidP="00FE5660">
      <w:r>
        <w:t>When code optimization is performed, measurements should be taken (</w:t>
      </w:r>
      <w:proofErr w:type="spellStart"/>
      <w:r>
        <w:t>microbenchmarking</w:t>
      </w:r>
      <w:proofErr w:type="spellEnd"/>
      <w:r>
        <w:t xml:space="preserve">) </w:t>
      </w:r>
      <w:proofErr w:type="gramStart"/>
      <w:r>
        <w:t>in order to</w:t>
      </w:r>
      <w:proofErr w:type="gramEnd"/>
      <w:r>
        <w:t xml:space="preserve"> be able to confirm that the optimization is indeed improving performance and to get an estimation of the obtained performance gain. To perform measurements, the Stopwatch class (</w:t>
      </w:r>
      <w:proofErr w:type="spellStart"/>
      <w:r>
        <w:t>System.Diagnostics</w:t>
      </w:r>
      <w:proofErr w:type="spellEnd"/>
      <w:r>
        <w:t>) can be used.</w:t>
      </w:r>
    </w:p>
    <w:p w14:paraId="30065053" w14:textId="77777777" w:rsidR="00FE5660" w:rsidRDefault="00FE5660" w:rsidP="00FE5660">
      <w:r>
        <w:t xml:space="preserve">Some things to consider when </w:t>
      </w:r>
      <w:proofErr w:type="spellStart"/>
      <w:r>
        <w:t>microbenchmarking</w:t>
      </w:r>
      <w:proofErr w:type="spellEnd"/>
      <w:r>
        <w:t>:</w:t>
      </w:r>
    </w:p>
    <w:p w14:paraId="7D445172" w14:textId="77777777" w:rsidR="00FE5660" w:rsidRDefault="00FE5660" w:rsidP="00FE5660">
      <w:pPr>
        <w:pStyle w:val="SLCUnorderedlist"/>
      </w:pPr>
      <w:r>
        <w:t xml:space="preserve">During </w:t>
      </w:r>
      <w:proofErr w:type="spellStart"/>
      <w:r>
        <w:t>microbenchmarking</w:t>
      </w:r>
      <w:proofErr w:type="spellEnd"/>
      <w:r>
        <w:t>,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w:t>
      </w:r>
      <w:proofErr w:type="gramStart"/>
      <w:r>
        <w:t>e.g.</w:t>
      </w:r>
      <w:proofErr w:type="gramEnd"/>
      <w:r>
        <w:t xml:space="preserve">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w:t>
      </w:r>
      <w:proofErr w:type="gramStart"/>
      <w:r>
        <w:t>i.e.</w:t>
      </w:r>
      <w:proofErr w:type="gramEnd"/>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w:t>
      </w:r>
      <w:proofErr w:type="gramStart"/>
      <w:r w:rsidRPr="009127C3">
        <w:t>actually return</w:t>
      </w:r>
      <w:proofErr w:type="gramEnd"/>
      <w:r w:rsidRPr="009127C3">
        <w:t xml:space="preserve">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w:t>
      </w:r>
      <w:proofErr w:type="gramStart"/>
      <w:r w:rsidRPr="004F4184">
        <w:t>actually offers</w:t>
      </w:r>
      <w:proofErr w:type="gramEnd"/>
      <w:r w:rsidRPr="004F4184">
        <w:t xml:space="preserve">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proofErr w:type="gramStart"/>
      <w:r>
        <w:t>have to</w:t>
      </w:r>
      <w:proofErr w:type="gramEnd"/>
      <w:r>
        <w:t xml:space="preserve">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 xml:space="preserve">For these operations, the StringBuilder object </w:t>
      </w:r>
      <w:proofErr w:type="gramStart"/>
      <w:r>
        <w:t>has to</w:t>
      </w:r>
      <w:proofErr w:type="gramEnd"/>
      <w:r>
        <w:t xml:space="preserve">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proofErr w:type="gramStart"/>
      <w:r>
        <w:t>e.g.</w:t>
      </w:r>
      <w:proofErr w:type="gramEnd"/>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 xml:space="preserve">Also note that string literals can be split </w:t>
      </w:r>
      <w:proofErr w:type="gramStart"/>
      <w:r w:rsidRPr="00006879">
        <w:t>in order to</w:t>
      </w:r>
      <w:proofErr w:type="gramEnd"/>
      <w:r w:rsidRPr="00006879">
        <w:t xml:space="preserve">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Often, code is needed in a protocol to generate a string that represents a list of items that are separated by a character or string (</w:t>
            </w:r>
            <w:proofErr w:type="gramStart"/>
            <w:r>
              <w:t>e.g.</w:t>
            </w:r>
            <w:proofErr w:type="gramEnd"/>
            <w:r>
              <w:t xml:space="preserve"> when using a parameter that uses the </w:t>
            </w:r>
            <w:proofErr w:type="spellStart"/>
            <w:r>
              <w:t>dependencyId</w:t>
            </w:r>
            <w:proofErr w:type="spellEnd"/>
            <w:r>
              <w:t xml:space="preserve"> attribute). </w:t>
            </w:r>
            <w:r>
              <w:br/>
              <w:t xml:space="preserve">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w:t>
      </w:r>
      <w:proofErr w:type="gramStart"/>
      <w:r>
        <w:t>i.e.</w:t>
      </w:r>
      <w:proofErr w:type="gramEnd"/>
      <w:r>
        <w:t xml:space="preserv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rPr>
                <w:color w:val="2A2A2A"/>
                <w:sz w:val="18"/>
                <w:szCs w:val="18"/>
              </w:rPr>
              <w:t>AddFirst</w:t>
            </w:r>
            <w:proofErr w:type="spellEnd"/>
            <w:r w:rsidRPr="00925D8F">
              <w:rPr>
                <w:color w:val="2A2A2A"/>
                <w:sz w:val="18"/>
                <w:szCs w:val="18"/>
              </w:rPr>
              <w: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rPr>
                <w:color w:val="2A2A2A"/>
                <w:sz w:val="18"/>
                <w:szCs w:val="18"/>
              </w:rPr>
              <w:t>AddLast</w:t>
            </w:r>
            <w:proofErr w:type="spellEnd"/>
            <w:r w:rsidRPr="00925D8F">
              <w:rPr>
                <w:color w:val="2A2A2A"/>
                <w:sz w:val="18"/>
                <w:szCs w:val="18"/>
              </w:rPr>
              <w: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proofErr w:type="spellStart"/>
            <w:r w:rsidRPr="00925D8F">
              <w:t>AddAfter</w:t>
            </w:r>
            <w:proofErr w:type="spellEnd"/>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spellStart"/>
            <w:proofErr w:type="gramEnd"/>
            <w:r w:rsidRPr="00666238">
              <w:rPr>
                <w:sz w:val="18"/>
                <w:szCs w:val="18"/>
              </w:rPr>
              <w:t>TKey</w:t>
            </w:r>
            <w:proofErr w:type="spellEnd"/>
            <w:r w:rsidRPr="00666238">
              <w:rPr>
                <w:sz w:val="18"/>
                <w:szCs w:val="18"/>
              </w:rPr>
              <w:t>]</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Pop(</w:t>
            </w:r>
            <w:proofErr w:type="gramEnd"/>
            <w:r w:rsidRPr="00666238">
              <w:rPr>
                <w:sz w:val="18"/>
                <w:szCs w:val="18"/>
              </w:rPr>
              <w:t>)</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Enqueue(</w:t>
            </w:r>
            <w:proofErr w:type="gramEnd"/>
            <w:r w:rsidRPr="00666238">
              <w:rPr>
                <w:sz w:val="18"/>
                <w:szCs w:val="18"/>
              </w:rPr>
              <w:t>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Dequeue(</w:t>
            </w:r>
            <w:proofErr w:type="gramEnd"/>
            <w:r w:rsidRPr="00666238">
              <w:rPr>
                <w:sz w:val="18"/>
                <w:szCs w:val="18"/>
              </w:rPr>
              <w:t>)</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Remove(</w:t>
            </w:r>
            <w:proofErr w:type="gramEnd"/>
            <w:r w:rsidRPr="00666238">
              <w:rPr>
                <w:sz w:val="18"/>
                <w:szCs w:val="18"/>
              </w:rPr>
              <w:t>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proofErr w:type="gramStart"/>
            <w:r w:rsidRPr="00666238">
              <w:rPr>
                <w:sz w:val="18"/>
                <w:szCs w:val="18"/>
              </w:rPr>
              <w:t>RemoveAt</w:t>
            </w:r>
            <w:proofErr w:type="spellEnd"/>
            <w:r w:rsidRPr="00666238">
              <w:rPr>
                <w:sz w:val="18"/>
                <w:szCs w:val="18"/>
              </w:rPr>
              <w:t>(</w:t>
            </w:r>
            <w:proofErr w:type="gramEnd"/>
            <w:r w:rsidRPr="00666238">
              <w:rPr>
                <w:sz w:val="18"/>
                <w:szCs w:val="18"/>
              </w:rPr>
              <w: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proofErr w:type="gramStart"/>
            <w:r w:rsidRPr="00666238">
              <w:rPr>
                <w:sz w:val="18"/>
                <w:szCs w:val="18"/>
              </w:rPr>
              <w:t>TKey,TValue</w:t>
            </w:r>
            <w:proofErr w:type="spellEnd"/>
            <w:proofErr w:type="gramEnd"/>
            <w:r w:rsidRPr="00666238">
              <w:rPr>
                <w:sz w:val="18"/>
                <w:szCs w:val="18"/>
              </w:rPr>
              <w:t>&gt;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Remove(</w:t>
            </w:r>
            <w:proofErr w:type="spellStart"/>
            <w:proofErr w:type="gramEnd"/>
            <w:r w:rsidRPr="00666238">
              <w:rPr>
                <w:sz w:val="18"/>
                <w:szCs w:val="18"/>
              </w:rPr>
              <w:t>TKey</w:t>
            </w:r>
            <w:proofErr w:type="spellEnd"/>
            <w:r w:rsidRPr="00666238">
              <w:rPr>
                <w:sz w:val="18"/>
                <w:szCs w:val="18"/>
              </w:rPr>
              <w:t>)</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Item[</w:t>
            </w:r>
            <w:proofErr w:type="gramEnd"/>
            <w:r w:rsidRPr="00666238">
              <w:rPr>
                <w:sz w:val="18"/>
                <w:szCs w:val="18"/>
              </w:rPr>
              <w:t>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666238">
              <w:rPr>
                <w:sz w:val="18"/>
                <w:szCs w:val="18"/>
              </w:rPr>
              <w:t>O(</w:t>
            </w:r>
            <w:proofErr w:type="gramEnd"/>
            <w:r w:rsidRPr="00666238">
              <w:rPr>
                <w:sz w:val="18"/>
                <w:szCs w:val="18"/>
              </w:rPr>
              <w:t>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xml:space="preserve">** Approaches </w:t>
      </w:r>
      <w:proofErr w:type="gramStart"/>
      <w:r w:rsidRPr="00DA1186">
        <w:rPr>
          <w:sz w:val="18"/>
          <w:szCs w:val="18"/>
        </w:rPr>
        <w:t>O(</w:t>
      </w:r>
      <w:proofErr w:type="gramEnd"/>
      <w:r w:rsidRPr="00DA1186">
        <w:rPr>
          <w:sz w:val="18"/>
          <w:szCs w:val="18"/>
        </w:rPr>
        <w:t>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xml:space="preserve">. It is an </w:t>
      </w:r>
      <w:proofErr w:type="gramStart"/>
      <w:r w:rsidRPr="00DA1186">
        <w:rPr>
          <w:sz w:val="18"/>
          <w:szCs w:val="18"/>
        </w:rPr>
        <w:t>O(</w:t>
      </w:r>
      <w:proofErr w:type="gramEnd"/>
      <w:r w:rsidRPr="00DA1186">
        <w:rPr>
          <w:sz w:val="18"/>
          <w:szCs w:val="18"/>
        </w:rPr>
        <w:t>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w:t>
      </w:r>
      <w:proofErr w:type="gramStart"/>
      <w:r>
        <w:t>Contains(</w:t>
      </w:r>
      <w:proofErr w:type="gramEnd"/>
      <w:r>
        <w:t>)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w:t>
      </w:r>
      <w:proofErr w:type="spellStart"/>
      <w:r>
        <w:t>ms</w:t>
      </w:r>
      <w:proofErr w:type="spellEnd"/>
      <w:r>
        <w:t xml:space="preserve">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3481FEAA" w14:textId="77777777" w:rsidR="00FE5660" w:rsidRDefault="00FE5660" w:rsidP="00FE5660">
      <w:pPr>
        <w:pStyle w:val="SLCUnorderedlist"/>
      </w:pPr>
      <w:r>
        <w:t xml:space="preserve">Although the </w:t>
      </w:r>
      <w:proofErr w:type="spellStart"/>
      <w:r>
        <w:t>ArrayList</w:t>
      </w:r>
      <w:proofErr w:type="spellEnd"/>
      <w:r>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w:t>
      </w:r>
      <w:proofErr w:type="gramStart"/>
      <w:r w:rsidRPr="00030437">
        <w:t>stored</w:t>
      </w:r>
      <w:proofErr w:type="gramEnd"/>
      <w:r w:rsidRPr="00030437">
        <w:t xml:space="preserve">,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proofErr w:type="spellStart"/>
      <w:r w:rsidR="00000000">
        <w:fldChar w:fldCharType="begin"/>
      </w:r>
      <w:r w:rsidR="00000000">
        <w:instrText>HYPERLINK "https://msdn.microsoft.com/en-us/library/system.collections.arraylist(v=vs.110).aspx"</w:instrText>
      </w:r>
      <w:r w:rsidR="00000000">
        <w:fldChar w:fldCharType="separate"/>
      </w:r>
      <w:r w:rsidRPr="003C0374">
        <w:rPr>
          <w:rFonts w:eastAsiaTheme="minorEastAsia"/>
          <w:i/>
          <w:iCs/>
        </w:rPr>
        <w:t>ArrayList</w:t>
      </w:r>
      <w:proofErr w:type="spellEnd"/>
      <w:r w:rsidR="00000000">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4"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5"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 xml:space="preserve">in some cases an alternative implementation can perform even better, LINQ is generally preferred as it will typically result in more readable and maintainable code than the alternative implementation. Only use other specific implementations when these outperform </w:t>
      </w:r>
      <w:proofErr w:type="gramStart"/>
      <w:r>
        <w:t>LIQ</w:t>
      </w:r>
      <w:proofErr w:type="gramEnd"/>
      <w:r>
        <w:t xml:space="preserve">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w:t>
      </w:r>
      <w:proofErr w:type="gramStart"/>
      <w:r w:rsidRPr="000C3C79">
        <w:t>large</w:t>
      </w:r>
      <w:proofErr w:type="gramEnd"/>
      <w:r w:rsidRPr="000C3C79">
        <w:t xml:space="preserv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t xml:space="preserve">that 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 xml:space="preserve">However, this can have a negative impact on execution time in case the </w:t>
      </w:r>
      <w:proofErr w:type="spellStart"/>
      <w:r>
        <w:t>IEnumerable</w:t>
      </w:r>
      <w:proofErr w:type="spellEnd"/>
      <w:r>
        <w:t xml:space="preserv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t>IEnumerable</w:t>
      </w:r>
      <w:proofErr w:type="spellEnd"/>
      <w:r>
        <w:t xml:space="preserv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w:t>
      </w:r>
      <w:proofErr w:type="spellStart"/>
      <w:proofErr w:type="gramStart"/>
      <w:r>
        <w:t>ToList</w:t>
      </w:r>
      <w:proofErr w:type="spellEnd"/>
      <w:r>
        <w:t>(</w:t>
      </w:r>
      <w:proofErr w:type="gramEnd"/>
      <w:r>
        <w:t xml:space="preserve">)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proofErr w:type="gramStart"/>
      <w:r w:rsidRPr="004168CE">
        <w:t>In order to</w:t>
      </w:r>
      <w:proofErr w:type="gramEnd"/>
      <w:r w:rsidRPr="004168CE">
        <w:t xml:space="preserve">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 xml:space="preserve">No errors or issues must occur when the device is not </w:t>
      </w:r>
      <w:proofErr w:type="gramStart"/>
      <w:r>
        <w:t>reachable</w:t>
      </w:r>
      <w:proofErr w:type="gramEnd"/>
      <w:r>
        <w:t xml:space="preserv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w:t>
      </w:r>
      <w:proofErr w:type="spellStart"/>
      <w:r>
        <w:t>DataMiner</w:t>
      </w:r>
      <w:proofErr w:type="spellEnd"/>
      <w:r>
        <w:t xml:space="preserve"> Test package has been created and scheduled on the Driver Passport Platform </w:t>
      </w:r>
      <w:proofErr w:type="gramStart"/>
      <w:r>
        <w:t>in order to</w:t>
      </w:r>
      <w:proofErr w:type="gramEnd"/>
      <w:r>
        <w:t xml:space="preserve">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6"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proofErr w:type="spellStart"/>
            <w:r>
              <w:t>DataMiner</w:t>
            </w:r>
            <w:proofErr w:type="spellEnd"/>
            <w:r>
              <w:t xml:space="preserve">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DataMiner</w:t>
            </w:r>
            <w:proofErr w:type="spellEnd"/>
            <w:r w:rsidRPr="00C43277">
              <w:t xml:space="preserve">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7"/>
          <w:footerReference w:type="default" r:id="rId178"/>
          <w:headerReference w:type="first" r:id="rId179"/>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0"/>
      <w:headerReference w:type="first" r:id="rId181"/>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AB07A" w14:textId="77777777" w:rsidR="00F1704B" w:rsidRDefault="00F1704B" w:rsidP="00B30A73">
      <w:r>
        <w:separator/>
      </w:r>
    </w:p>
  </w:endnote>
  <w:endnote w:type="continuationSeparator" w:id="0">
    <w:p w14:paraId="77A947DE" w14:textId="77777777" w:rsidR="00F1704B" w:rsidRDefault="00F1704B"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48CC499-0405-44AB-9C5C-2CF04D6757FD}"/>
    <w:embedBold r:id="rId2" w:fontKey="{50AEB1F5-B8DC-4C58-82BC-9EE8E9A79173}"/>
    <w:embedItalic r:id="rId3" w:fontKey="{72EBD723-FA07-417A-97CE-1738B9990848}"/>
    <w:embedBoldItalic r:id="rId4" w:fontKey="{055F74AE-795F-4B21-B8D0-F6FA42D61166}"/>
  </w:font>
  <w:font w:name="SkylineSans">
    <w:panose1 w:val="02000303000000000000"/>
    <w:charset w:val="00"/>
    <w:family w:val="auto"/>
    <w:pitch w:val="variable"/>
    <w:sig w:usb0="C00000AF" w:usb1="0000000A" w:usb2="00000000" w:usb3="00000000" w:csb0="00000093" w:csb1="00000000"/>
    <w:embedRegular r:id="rId5" w:fontKey="{246D2BDA-2D7F-4858-A562-A104CD9DFB1D}"/>
    <w:embedBold r:id="rId6" w:fontKey="{53B4B9C6-36DE-4A9E-87ED-0472E30C6BA4}"/>
    <w:embedItalic r:id="rId7" w:fontKey="{17EB9275-75D7-4BC3-AA99-60F702E4B546}"/>
    <w:embedBoldItalic r:id="rId8" w:fontKey="{D3D5694E-289D-411E-8992-59E49FB77BB4}"/>
  </w:font>
  <w:font w:name="Segoe UI">
    <w:panose1 w:val="020B0502040204020203"/>
    <w:charset w:val="00"/>
    <w:family w:val="swiss"/>
    <w:pitch w:val="variable"/>
    <w:sig w:usb0="E4002EFF" w:usb1="C000E47F" w:usb2="00000009" w:usb3="00000000" w:csb0="000001FF" w:csb1="00000000"/>
    <w:embedRegular r:id="rId9" w:fontKey="{E4056F7F-BD9D-470B-8E4B-D43FFA78A328}"/>
    <w:embedBold r:id="rId10" w:fontKey="{D169F7E2-AF1E-411A-83D0-6F3887021BCD}"/>
    <w:embedItalic r:id="rId11" w:fontKey="{E68E527C-36DE-4610-9C7D-E619536D744E}"/>
    <w:embedBoldItalic r:id="rId12" w:fontKey="{AA5920B4-466C-405B-AA8F-2BD7DFA72A97}"/>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F3D21DA9-8E81-40A5-AFEE-0BBAF8EE49A9}"/>
    <w:embedBold r:id="rId14" w:fontKey="{3F3473AC-9FEB-4B4D-B13F-0E4C38A8547E}"/>
  </w:font>
  <w:font w:name="SkylineSans Black">
    <w:panose1 w:val="02000A03000000000000"/>
    <w:charset w:val="00"/>
    <w:family w:val="auto"/>
    <w:pitch w:val="variable"/>
    <w:sig w:usb0="00000007" w:usb1="00000000" w:usb2="00000000" w:usb3="00000000" w:csb0="00000001" w:csb1="00000000"/>
    <w:embedRegular r:id="rId15" w:fontKey="{3D05B8F0-3FBE-412D-9392-7142E719D1FE}"/>
  </w:font>
  <w:font w:name="Tahoma">
    <w:panose1 w:val="020B0604030504040204"/>
    <w:charset w:val="00"/>
    <w:family w:val="swiss"/>
    <w:pitch w:val="variable"/>
    <w:sig w:usb0="E1002EFF" w:usb1="C000605B" w:usb2="00000029" w:usb3="00000000" w:csb0="000101FF" w:csb1="00000000"/>
    <w:embedRegular r:id="rId16" w:fontKey="{5A0DD763-8988-4BD8-B9E3-BD7452D95003}"/>
  </w:font>
  <w:font w:name="Calibri Light">
    <w:panose1 w:val="020F0302020204030204"/>
    <w:charset w:val="00"/>
    <w:family w:val="swiss"/>
    <w:pitch w:val="variable"/>
    <w:sig w:usb0="E4002EFF" w:usb1="C000247B" w:usb2="00000009" w:usb3="00000000" w:csb0="000001FF" w:csb1="00000000"/>
    <w:embedRegular r:id="rId17" w:fontKey="{E40D4A96-B0AF-4575-80E9-E97CB3C5BCA2}"/>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3874B13A-0DDA-423E-A7B8-1F7D47F5D0BA}"/>
  </w:font>
  <w:font w:name="Consolas">
    <w:panose1 w:val="020B0609020204030204"/>
    <w:charset w:val="00"/>
    <w:family w:val="modern"/>
    <w:pitch w:val="fixed"/>
    <w:sig w:usb0="E00006FF" w:usb1="0000FCFF" w:usb2="00000001" w:usb3="00000000" w:csb0="0000019F" w:csb1="00000000"/>
    <w:embedRegular r:id="rId19" w:fontKey="{85A07ACF-E741-4C54-B21A-9E3C34BD4FF9}"/>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01F3312B"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895126">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3CF6FFA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9512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proofErr w:type="spellStart"/>
                          <w:r w:rsidRPr="004F6C5B">
                            <w:t>DataMiner</w:t>
                          </w:r>
                          <w:proofErr w:type="spellEnd"/>
                          <w:r w:rsidRPr="004F6C5B">
                            <w:t xml:space="preserve">®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3CF6FFA1"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9512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proofErr w:type="spellStart"/>
                    <w:r w:rsidRPr="004F6C5B">
                      <w:t>DataMiner</w:t>
                    </w:r>
                    <w:proofErr w:type="spellEnd"/>
                    <w:r w:rsidRPr="004F6C5B">
                      <w:t xml:space="preserve">®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0132C0F7"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9512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proofErr w:type="spellStart"/>
                          <w:r w:rsidRPr="00197DC0">
                            <w:t>DataMiner</w:t>
                          </w:r>
                          <w:proofErr w:type="spellEnd"/>
                          <w:r w:rsidRPr="00197DC0">
                            <w:t xml:space="preserve">®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0132C0F7"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95126">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proofErr w:type="spellStart"/>
                    <w:r w:rsidRPr="00197DC0">
                      <w:t>DataMiner</w:t>
                    </w:r>
                    <w:proofErr w:type="spellEnd"/>
                    <w:r w:rsidRPr="00197DC0">
                      <w:t xml:space="preserve">®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 xml:space="preserve">If you have any </w:t>
                    </w:r>
                    <w:proofErr w:type="gramStart"/>
                    <w:r w:rsidRPr="00197DC0">
                      <w:t>questions</w:t>
                    </w:r>
                    <w:proofErr w:type="gramEnd"/>
                    <w:r w:rsidRPr="00197DC0">
                      <w:t xml:space="preserve">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1B2CE111"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895126">
      <w:rPr>
        <w:noProof/>
        <w:color w:val="FFFFFF" w:themeColor="background1"/>
      </w:rPr>
      <w:t>July 27,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9337C" w14:textId="77777777" w:rsidR="00F1704B" w:rsidRDefault="00F1704B" w:rsidP="00B30A73">
      <w:r>
        <w:separator/>
      </w:r>
    </w:p>
  </w:footnote>
  <w:footnote w:type="continuationSeparator" w:id="0">
    <w:p w14:paraId="6C8221BD" w14:textId="77777777" w:rsidR="00F1704B" w:rsidRDefault="00F1704B"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579529DA"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895126">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126"/>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1704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895126"/>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895126"/>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895126"/>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895126"/>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895126"/>
    <w:pPr>
      <w:numPr>
        <w:ilvl w:val="3"/>
      </w:numPr>
      <w:outlineLvl w:val="3"/>
    </w:pPr>
    <w:rPr>
      <w:iCs/>
      <w:sz w:val="24"/>
    </w:rPr>
  </w:style>
  <w:style w:type="paragraph" w:styleId="Heading5">
    <w:name w:val="heading 5"/>
    <w:basedOn w:val="Heading4"/>
    <w:next w:val="Normal"/>
    <w:link w:val="Heading5Char"/>
    <w:uiPriority w:val="9"/>
    <w:unhideWhenUsed/>
    <w:qFormat/>
    <w:locked/>
    <w:rsid w:val="00895126"/>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895126"/>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895126"/>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895126"/>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895126"/>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8951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95126"/>
  </w:style>
  <w:style w:type="paragraph" w:customStyle="1" w:styleId="DecimalAligned">
    <w:name w:val="Decimal Aligned"/>
    <w:basedOn w:val="Normal"/>
    <w:uiPriority w:val="40"/>
    <w:qFormat/>
    <w:locked/>
    <w:rsid w:val="0089512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895126"/>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895126"/>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895126"/>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895126"/>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895126"/>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895126"/>
    <w:rPr>
      <w:b/>
      <w:bCs/>
    </w:rPr>
  </w:style>
  <w:style w:type="character" w:customStyle="1" w:styleId="SLCBold">
    <w:name w:val="SLC Bold"/>
    <w:basedOn w:val="DefaultParagraphFont"/>
    <w:uiPriority w:val="1"/>
    <w:qFormat/>
    <w:rsid w:val="00895126"/>
    <w:rPr>
      <w:b/>
      <w:noProof/>
      <w:lang w:val="en-US"/>
    </w:rPr>
  </w:style>
  <w:style w:type="character" w:customStyle="1" w:styleId="SLCItalic">
    <w:name w:val="SLC Italic"/>
    <w:basedOn w:val="DefaultParagraphFont"/>
    <w:uiPriority w:val="1"/>
    <w:qFormat/>
    <w:rsid w:val="00895126"/>
    <w:rPr>
      <w:i/>
      <w:noProof/>
      <w:lang w:val="en-US"/>
    </w:rPr>
  </w:style>
  <w:style w:type="character" w:customStyle="1" w:styleId="Heading1Char">
    <w:name w:val="Heading 1 Char"/>
    <w:aliases w:val="SLC Chapter title Char"/>
    <w:basedOn w:val="DefaultParagraphFont"/>
    <w:link w:val="Heading1"/>
    <w:uiPriority w:val="9"/>
    <w:rsid w:val="00895126"/>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895126"/>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895126"/>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895126"/>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895126"/>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895126"/>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895126"/>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895126"/>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895126"/>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895126"/>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895126"/>
    <w:rPr>
      <w:color w:val="00517D"/>
    </w:rPr>
  </w:style>
  <w:style w:type="paragraph" w:styleId="TOC1">
    <w:name w:val="toc 1"/>
    <w:next w:val="Normal"/>
    <w:autoRedefine/>
    <w:uiPriority w:val="39"/>
    <w:unhideWhenUsed/>
    <w:locked/>
    <w:rsid w:val="00895126"/>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895126"/>
    <w:pPr>
      <w:tabs>
        <w:tab w:val="left" w:pos="1134"/>
        <w:tab w:val="right" w:leader="dot" w:pos="9781"/>
      </w:tabs>
      <w:spacing w:after="100"/>
    </w:pPr>
  </w:style>
  <w:style w:type="paragraph" w:styleId="TOC3">
    <w:name w:val="toc 3"/>
    <w:basedOn w:val="Normal"/>
    <w:next w:val="Normal"/>
    <w:autoRedefine/>
    <w:uiPriority w:val="39"/>
    <w:unhideWhenUsed/>
    <w:locked/>
    <w:rsid w:val="00895126"/>
    <w:pPr>
      <w:tabs>
        <w:tab w:val="left" w:pos="1134"/>
        <w:tab w:val="right" w:leader="dot" w:pos="9781"/>
      </w:tabs>
      <w:spacing w:after="100"/>
    </w:pPr>
    <w:rPr>
      <w:i/>
      <w:noProof/>
    </w:rPr>
  </w:style>
  <w:style w:type="character" w:styleId="Hyperlink">
    <w:name w:val="Hyperlink"/>
    <w:basedOn w:val="DefaultParagraphFont"/>
    <w:uiPriority w:val="99"/>
    <w:unhideWhenUsed/>
    <w:locked/>
    <w:rsid w:val="00895126"/>
    <w:rPr>
      <w:rFonts w:ascii="SkylineSans" w:hAnsi="SkylineSans"/>
      <w:b w:val="0"/>
      <w:i w:val="0"/>
      <w:color w:val="00517D"/>
      <w:u w:val="single"/>
    </w:rPr>
  </w:style>
  <w:style w:type="paragraph" w:styleId="TOC4">
    <w:name w:val="toc 4"/>
    <w:basedOn w:val="Normal"/>
    <w:next w:val="Normal"/>
    <w:autoRedefine/>
    <w:uiPriority w:val="39"/>
    <w:unhideWhenUsed/>
    <w:locked/>
    <w:rsid w:val="00895126"/>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8951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126"/>
    <w:rPr>
      <w:rFonts w:ascii="SkylineSans" w:hAnsi="SkylineSans" w:cs="Segoe UI"/>
      <w:sz w:val="20"/>
      <w:szCs w:val="20"/>
    </w:rPr>
  </w:style>
  <w:style w:type="paragraph" w:styleId="Footer">
    <w:name w:val="footer"/>
    <w:basedOn w:val="Normal"/>
    <w:link w:val="FooterChar"/>
    <w:uiPriority w:val="99"/>
    <w:unhideWhenUsed/>
    <w:locked/>
    <w:rsid w:val="00895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126"/>
    <w:rPr>
      <w:rFonts w:ascii="SkylineSans" w:hAnsi="SkylineSans" w:cs="Segoe UI"/>
      <w:sz w:val="20"/>
      <w:szCs w:val="20"/>
    </w:rPr>
  </w:style>
  <w:style w:type="paragraph" w:customStyle="1" w:styleId="SLCHeader">
    <w:name w:val="SLC Header"/>
    <w:basedOn w:val="Normal"/>
    <w:autoRedefine/>
    <w:qFormat/>
    <w:rsid w:val="00895126"/>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895126"/>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895126"/>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895126"/>
    <w:rPr>
      <w:color w:val="808080"/>
    </w:rPr>
  </w:style>
  <w:style w:type="paragraph" w:customStyle="1" w:styleId="SLCReleasenoteheading">
    <w:name w:val="SLC Release note heading"/>
    <w:basedOn w:val="Normal"/>
    <w:next w:val="SLCReleasenotepara"/>
    <w:qFormat/>
    <w:rsid w:val="00895126"/>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895126"/>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895126"/>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895126"/>
    <w:pPr>
      <w:keepNext/>
    </w:pPr>
    <w:rPr>
      <w:b/>
    </w:rPr>
  </w:style>
  <w:style w:type="character" w:customStyle="1" w:styleId="SLCRNInlineheadingChar">
    <w:name w:val="SLC RN Inline heading Char"/>
    <w:basedOn w:val="SLCReleasenoteparaChar"/>
    <w:link w:val="SLCRNInlineheading"/>
    <w:rsid w:val="00895126"/>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895126"/>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895126"/>
    <w:rPr>
      <w:rFonts w:ascii="Courier New" w:eastAsia="Calibri" w:hAnsi="Courier New" w:cs="Courier New"/>
      <w:sz w:val="20"/>
      <w:szCs w:val="20"/>
    </w:rPr>
  </w:style>
  <w:style w:type="paragraph" w:customStyle="1" w:styleId="SLCReleasenoteUL">
    <w:name w:val="SLC Release note UL"/>
    <w:basedOn w:val="SLCReleasenotepara"/>
    <w:qFormat/>
    <w:rsid w:val="00895126"/>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895126"/>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895126"/>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895126"/>
    <w:pPr>
      <w:ind w:left="720"/>
      <w:contextualSpacing/>
    </w:pPr>
  </w:style>
  <w:style w:type="paragraph" w:customStyle="1" w:styleId="SLCOrderedlist">
    <w:name w:val="SLC Ordered list"/>
    <w:basedOn w:val="ListParagraph"/>
    <w:link w:val="SLCOrderedlistChar"/>
    <w:qFormat/>
    <w:rsid w:val="00895126"/>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895126"/>
    <w:rPr>
      <w:rFonts w:ascii="SkylineSans" w:hAnsi="SkylineSans" w:cs="Segoe UI"/>
      <w:sz w:val="20"/>
      <w:szCs w:val="20"/>
    </w:rPr>
  </w:style>
  <w:style w:type="character" w:customStyle="1" w:styleId="SLCOrderedlistChar">
    <w:name w:val="SLC Ordered list Char"/>
    <w:basedOn w:val="ListParagraphChar"/>
    <w:link w:val="SLCOrderedlist"/>
    <w:rsid w:val="00895126"/>
    <w:rPr>
      <w:rFonts w:ascii="SkylineSans" w:hAnsi="SkylineSans" w:cs="Segoe UI"/>
      <w:sz w:val="20"/>
      <w:szCs w:val="20"/>
    </w:rPr>
  </w:style>
  <w:style w:type="table" w:styleId="TableGrid">
    <w:name w:val="Table Grid"/>
    <w:basedOn w:val="TableNormal"/>
    <w:uiPriority w:val="39"/>
    <w:locked/>
    <w:rsid w:val="00895126"/>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895126"/>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895126"/>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895126"/>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895126"/>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895126"/>
    <w:rPr>
      <w:b/>
      <w:color w:val="00517D"/>
      <w:sz w:val="48"/>
      <w:szCs w:val="40"/>
    </w:rPr>
  </w:style>
  <w:style w:type="character" w:customStyle="1" w:styleId="SLCBodytextChar">
    <w:name w:val="SLC Body text Char"/>
    <w:basedOn w:val="DefaultParagraphFont"/>
    <w:link w:val="SLCBodytext"/>
    <w:rsid w:val="00895126"/>
    <w:rPr>
      <w:rFonts w:ascii="SkylineSans" w:hAnsi="SkylineSans" w:cs="Segoe UI"/>
      <w:sz w:val="20"/>
      <w:szCs w:val="20"/>
    </w:rPr>
  </w:style>
  <w:style w:type="character" w:customStyle="1" w:styleId="SLCShortDocTitleChar">
    <w:name w:val="SLC ShortDoc Title Char"/>
    <w:basedOn w:val="SLCBodytextChar"/>
    <w:link w:val="SLCShortDocTitle"/>
    <w:rsid w:val="00895126"/>
    <w:rPr>
      <w:rFonts w:ascii="SkylineSans" w:hAnsi="SkylineSans" w:cs="Segoe UI"/>
      <w:b/>
      <w:color w:val="00517D"/>
      <w:sz w:val="48"/>
      <w:szCs w:val="40"/>
    </w:rPr>
  </w:style>
  <w:style w:type="paragraph" w:customStyle="1" w:styleId="SLCReleasenoteOL">
    <w:name w:val="SLC Release note OL"/>
    <w:basedOn w:val="SLCReleasenotepara"/>
    <w:qFormat/>
    <w:rsid w:val="00895126"/>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895126"/>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895126"/>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8951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126"/>
    <w:rPr>
      <w:rFonts w:ascii="Tahoma" w:hAnsi="Tahoma" w:cs="Tahoma"/>
      <w:sz w:val="16"/>
      <w:szCs w:val="16"/>
    </w:rPr>
  </w:style>
  <w:style w:type="table" w:styleId="PlainTable2">
    <w:name w:val="Plain Table 2"/>
    <w:basedOn w:val="TableNormal"/>
    <w:uiPriority w:val="42"/>
    <w:rsid w:val="00895126"/>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895126"/>
  </w:style>
  <w:style w:type="character" w:customStyle="1" w:styleId="SLCTabletextChar">
    <w:name w:val="SLC Table text Char"/>
    <w:basedOn w:val="SLCBodytextChar"/>
    <w:link w:val="SLCTabletext"/>
    <w:rsid w:val="00895126"/>
    <w:rPr>
      <w:rFonts w:ascii="SkylineSans" w:hAnsi="SkylineSans" w:cs="Segoe UI"/>
      <w:sz w:val="20"/>
      <w:szCs w:val="20"/>
    </w:rPr>
  </w:style>
  <w:style w:type="paragraph" w:styleId="NormalWeb">
    <w:name w:val="Normal (Web)"/>
    <w:basedOn w:val="Normal"/>
    <w:uiPriority w:val="99"/>
    <w:unhideWhenUsed/>
    <w:locked/>
    <w:rsid w:val="00895126"/>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89512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895126"/>
  </w:style>
  <w:style w:type="paragraph" w:styleId="HTMLPreformatted">
    <w:name w:val="HTML Preformatted"/>
    <w:basedOn w:val="Normal"/>
    <w:link w:val="HTMLPreformattedChar"/>
    <w:uiPriority w:val="99"/>
    <w:semiHidden/>
    <w:unhideWhenUsed/>
    <w:locked/>
    <w:rsid w:val="00895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95126"/>
    <w:rPr>
      <w:rFonts w:ascii="Courier New" w:eastAsia="Times New Roman" w:hAnsi="Courier New" w:cs="Courier New"/>
      <w:sz w:val="20"/>
      <w:szCs w:val="20"/>
    </w:rPr>
  </w:style>
  <w:style w:type="table" w:styleId="GridTable4-Accent5">
    <w:name w:val="Grid Table 4 Accent 5"/>
    <w:basedOn w:val="TableNormal"/>
    <w:uiPriority w:val="49"/>
    <w:rsid w:val="0089512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895126"/>
  </w:style>
  <w:style w:type="paragraph" w:styleId="Bibliography">
    <w:name w:val="Bibliography"/>
    <w:basedOn w:val="Normal"/>
    <w:next w:val="Normal"/>
    <w:uiPriority w:val="37"/>
    <w:unhideWhenUsed/>
    <w:locked/>
    <w:rsid w:val="00895126"/>
  </w:style>
  <w:style w:type="paragraph" w:styleId="TOC5">
    <w:name w:val="toc 5"/>
    <w:basedOn w:val="Normal"/>
    <w:next w:val="Normal"/>
    <w:autoRedefine/>
    <w:uiPriority w:val="39"/>
    <w:unhideWhenUsed/>
    <w:locked/>
    <w:rsid w:val="00895126"/>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895126"/>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895126"/>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895126"/>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895126"/>
    <w:pPr>
      <w:spacing w:after="0"/>
      <w:ind w:left="1600"/>
      <w:jc w:val="left"/>
    </w:pPr>
    <w:rPr>
      <w:rFonts w:asciiTheme="minorHAnsi" w:hAnsiTheme="minorHAnsi"/>
    </w:rPr>
  </w:style>
  <w:style w:type="character" w:styleId="Emphasis">
    <w:name w:val="Emphasis"/>
    <w:basedOn w:val="DefaultParagraphFont"/>
    <w:uiPriority w:val="20"/>
    <w:qFormat/>
    <w:locked/>
    <w:rsid w:val="00895126"/>
    <w:rPr>
      <w:i/>
      <w:iCs/>
    </w:rPr>
  </w:style>
  <w:style w:type="table" w:styleId="GridTable5Dark-Accent1">
    <w:name w:val="Grid Table 5 Dark Accent 1"/>
    <w:basedOn w:val="TableNormal"/>
    <w:uiPriority w:val="50"/>
    <w:rsid w:val="0089512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895126"/>
  </w:style>
  <w:style w:type="character" w:styleId="FollowedHyperlink">
    <w:name w:val="FollowedHyperlink"/>
    <w:basedOn w:val="DefaultParagraphFont"/>
    <w:uiPriority w:val="99"/>
    <w:semiHidden/>
    <w:unhideWhenUsed/>
    <w:locked/>
    <w:rsid w:val="00895126"/>
    <w:rPr>
      <w:color w:val="954F72" w:themeColor="followedHyperlink"/>
      <w:u w:val="single"/>
    </w:rPr>
  </w:style>
  <w:style w:type="table" w:styleId="GridTable6Colorful-Accent1">
    <w:name w:val="Grid Table 6 Colorful Accent 1"/>
    <w:basedOn w:val="TableNormal"/>
    <w:uiPriority w:val="51"/>
    <w:rsid w:val="00895126"/>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895126"/>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895126"/>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895126"/>
    <w:pPr>
      <w:spacing w:line="240" w:lineRule="auto"/>
    </w:pPr>
  </w:style>
  <w:style w:type="character" w:customStyle="1" w:styleId="CommentTextChar">
    <w:name w:val="Comment Text Char"/>
    <w:basedOn w:val="DefaultParagraphFont"/>
    <w:link w:val="CommentText"/>
    <w:uiPriority w:val="99"/>
    <w:rsid w:val="00895126"/>
    <w:rPr>
      <w:rFonts w:ascii="SkylineSans" w:hAnsi="SkylineSans" w:cs="Segoe UI"/>
      <w:sz w:val="20"/>
      <w:szCs w:val="20"/>
    </w:rPr>
  </w:style>
  <w:style w:type="table" w:styleId="ListTable4-Accent1">
    <w:name w:val="List Table 4 Accent 1"/>
    <w:basedOn w:val="TableNormal"/>
    <w:uiPriority w:val="49"/>
    <w:rsid w:val="0089512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895126"/>
    <w:rPr>
      <w:sz w:val="16"/>
      <w:szCs w:val="16"/>
    </w:rPr>
  </w:style>
  <w:style w:type="paragraph" w:styleId="CommentSubject">
    <w:name w:val="annotation subject"/>
    <w:basedOn w:val="CommentText"/>
    <w:next w:val="CommentText"/>
    <w:link w:val="CommentSubjectChar"/>
    <w:uiPriority w:val="99"/>
    <w:semiHidden/>
    <w:unhideWhenUsed/>
    <w:locked/>
    <w:rsid w:val="00895126"/>
    <w:rPr>
      <w:b/>
      <w:bCs/>
    </w:rPr>
  </w:style>
  <w:style w:type="character" w:customStyle="1" w:styleId="CommentSubjectChar">
    <w:name w:val="Comment Subject Char"/>
    <w:basedOn w:val="CommentTextChar"/>
    <w:link w:val="CommentSubject"/>
    <w:uiPriority w:val="99"/>
    <w:semiHidden/>
    <w:rsid w:val="00895126"/>
    <w:rPr>
      <w:rFonts w:ascii="SkylineSans" w:hAnsi="SkylineSans" w:cs="Segoe UI"/>
      <w:b/>
      <w:bCs/>
      <w:sz w:val="20"/>
      <w:szCs w:val="20"/>
    </w:rPr>
  </w:style>
  <w:style w:type="paragraph" w:customStyle="1" w:styleId="msonormal0">
    <w:name w:val="msonormal"/>
    <w:basedOn w:val="Normal"/>
    <w:rsid w:val="00895126"/>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895126"/>
  </w:style>
  <w:style w:type="table" w:customStyle="1" w:styleId="MediumShading2-Accent51">
    <w:name w:val="Medium Shading 2 - Accent 51"/>
    <w:basedOn w:val="TableNormal"/>
    <w:next w:val="MediumShading2-Accent5"/>
    <w:uiPriority w:val="64"/>
    <w:locked/>
    <w:rsid w:val="00895126"/>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895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8951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8951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89512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895126"/>
    <w:pPr>
      <w:spacing w:after="0" w:line="240" w:lineRule="auto"/>
    </w:pPr>
    <w:tblPr/>
  </w:style>
  <w:style w:type="table" w:customStyle="1" w:styleId="PlainTable22">
    <w:name w:val="Plain Table 22"/>
    <w:basedOn w:val="TableNormal"/>
    <w:next w:val="PlainTable2"/>
    <w:uiPriority w:val="42"/>
    <w:rsid w:val="008951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8951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8951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5126"/>
    <w:rPr>
      <w:rFonts w:asciiTheme="majorHAnsi" w:eastAsiaTheme="majorEastAsia" w:hAnsiTheme="majorHAnsi" w:cstheme="majorBidi"/>
      <w:spacing w:val="-10"/>
      <w:kern w:val="28"/>
      <w:sz w:val="56"/>
      <w:szCs w:val="56"/>
    </w:rPr>
  </w:style>
  <w:style w:type="paragraph" w:styleId="Revision">
    <w:name w:val="Revision"/>
    <w:hidden/>
    <w:uiPriority w:val="99"/>
    <w:semiHidden/>
    <w:rsid w:val="00895126"/>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895126"/>
  </w:style>
  <w:style w:type="character" w:customStyle="1" w:styleId="Mention1">
    <w:name w:val="Mention1"/>
    <w:basedOn w:val="DefaultParagraphFont"/>
    <w:uiPriority w:val="99"/>
    <w:semiHidden/>
    <w:unhideWhenUsed/>
    <w:rsid w:val="00895126"/>
    <w:rPr>
      <w:color w:val="2B579A"/>
      <w:shd w:val="clear" w:color="auto" w:fill="E6E6E6"/>
    </w:rPr>
  </w:style>
  <w:style w:type="table" w:customStyle="1" w:styleId="PlainTable23">
    <w:name w:val="Plain Table 23"/>
    <w:basedOn w:val="TableNormal"/>
    <w:next w:val="PlainTable2"/>
    <w:uiPriority w:val="42"/>
    <w:rsid w:val="008951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895126"/>
  </w:style>
  <w:style w:type="character" w:styleId="UnresolvedMention">
    <w:name w:val="Unresolved Mention"/>
    <w:basedOn w:val="DefaultParagraphFont"/>
    <w:uiPriority w:val="99"/>
    <w:semiHidden/>
    <w:unhideWhenUsed/>
    <w:rsid w:val="00895126"/>
    <w:rPr>
      <w:color w:val="605E5C"/>
      <w:shd w:val="clear" w:color="auto" w:fill="E1DFDD"/>
    </w:rPr>
  </w:style>
  <w:style w:type="table" w:styleId="TableTheme">
    <w:name w:val="Table Theme"/>
    <w:basedOn w:val="TableNormal"/>
    <w:uiPriority w:val="99"/>
    <w:locked/>
    <w:rsid w:val="00895126"/>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895126"/>
    <w:pPr>
      <w:numPr>
        <w:numId w:val="12"/>
      </w:numPr>
    </w:pPr>
  </w:style>
  <w:style w:type="numbering" w:customStyle="1" w:styleId="CurrentList1">
    <w:name w:val="Current List1"/>
    <w:uiPriority w:val="99"/>
    <w:rsid w:val="00895126"/>
    <w:pPr>
      <w:numPr>
        <w:numId w:val="8"/>
      </w:numPr>
    </w:pPr>
  </w:style>
  <w:style w:type="numbering" w:customStyle="1" w:styleId="CurrentList2">
    <w:name w:val="Current List2"/>
    <w:uiPriority w:val="99"/>
    <w:rsid w:val="00895126"/>
    <w:pPr>
      <w:numPr>
        <w:numId w:val="9"/>
      </w:numPr>
    </w:pPr>
  </w:style>
  <w:style w:type="numbering" w:styleId="111111">
    <w:name w:val="Outline List 2"/>
    <w:basedOn w:val="NoList"/>
    <w:uiPriority w:val="99"/>
    <w:semiHidden/>
    <w:unhideWhenUsed/>
    <w:locked/>
    <w:rsid w:val="00895126"/>
    <w:pPr>
      <w:numPr>
        <w:numId w:val="10"/>
      </w:numPr>
    </w:pPr>
  </w:style>
  <w:style w:type="numbering" w:customStyle="1" w:styleId="SLCUnnumberedlist">
    <w:name w:val="SLC Unnumbered list"/>
    <w:uiPriority w:val="99"/>
    <w:rsid w:val="00895126"/>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6.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ntTable" Target="fontTable.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35" Type="http://schemas.openxmlformats.org/officeDocument/2006/relationships/hyperlink" Target="https://github.com/Visual-Stylecop/Visual-StyleCop/wiki/SA1619" TargetMode="External"/><Relationship Id="rId151" Type="http://schemas.openxmlformats.org/officeDocument/2006/relationships/hyperlink" Target="https://github.com/Visual-Stylecop/Visual-StyleCop/wiki/SA1646" TargetMode="External"/><Relationship Id="rId156" Type="http://schemas.openxmlformats.org/officeDocument/2006/relationships/hyperlink" Target="https://github.com/Visual-Stylecop/Visual-StyleCop/wiki/SA1512" TargetMode="External"/><Relationship Id="rId177" Type="http://schemas.openxmlformats.org/officeDocument/2006/relationships/header" Target="header3.xm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footer" Target="footer4.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header" Target="head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5.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6sh2ey19(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skylinebe.sharepoint.com/sites/DeployandAccelerate/SitePages/Dojo-connector-use-cases.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367933"/>
    <w:rsid w:val="003E5CC0"/>
    <w:rsid w:val="00B5269F"/>
    <w:rsid w:val="00BD2D64"/>
    <w:rsid w:val="00EF4F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5</TotalTime>
  <Pages>1</Pages>
  <Words>17012</Words>
  <Characters>93567</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7</cp:revision>
  <cp:lastPrinted>2017-05-08T07:21:00Z</cp:lastPrinted>
  <dcterms:created xsi:type="dcterms:W3CDTF">2023-06-01T09:48:00Z</dcterms:created>
  <dcterms:modified xsi:type="dcterms:W3CDTF">2023-07-28T07:59:00Z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